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D50F" w14:textId="77777777" w:rsidR="00DA192E" w:rsidRPr="00804EFB" w:rsidRDefault="00DA192E">
      <w:pPr>
        <w:pStyle w:val="BodyTextIndent"/>
        <w:rPr>
          <w:b/>
        </w:rPr>
      </w:pPr>
      <w:bookmarkStart w:id="0" w:name="_Toc520866062"/>
    </w:p>
    <w:p w14:paraId="4E7E6588" w14:textId="77777777" w:rsidR="00DA192E" w:rsidRPr="00804EFB" w:rsidRDefault="00DA192E"/>
    <w:p w14:paraId="2011B0DF" w14:textId="77777777" w:rsidR="00804EFB" w:rsidRPr="00804EFB" w:rsidRDefault="00804EFB" w:rsidP="00804EFB">
      <w:pPr>
        <w:pStyle w:val="Title"/>
      </w:pPr>
      <w:bookmarkStart w:id="1" w:name="_Toc520866082"/>
      <w:bookmarkStart w:id="2" w:name="_Toc48547878"/>
      <w:bookmarkEnd w:id="0"/>
      <w:r w:rsidRPr="00804EFB">
        <w:t>Employees’ Retirement System of the State of Hawaii</w:t>
      </w:r>
    </w:p>
    <w:p w14:paraId="4240856B" w14:textId="77777777" w:rsidR="00FC1C8D" w:rsidRPr="00804EFB" w:rsidRDefault="00FC1C8D" w:rsidP="00FC1C8D">
      <w:pPr>
        <w:jc w:val="center"/>
        <w:rPr>
          <w:b/>
        </w:rPr>
      </w:pPr>
      <w:r w:rsidRPr="00804EFB">
        <w:rPr>
          <w:b/>
        </w:rPr>
        <w:t>Request for Proposal</w:t>
      </w:r>
    </w:p>
    <w:p w14:paraId="0150EF5D" w14:textId="18774DD4" w:rsidR="00FC1C8D" w:rsidRPr="00804EFB" w:rsidRDefault="00FC1C8D" w:rsidP="00FC1C8D">
      <w:pPr>
        <w:jc w:val="center"/>
        <w:rPr>
          <w:b/>
        </w:rPr>
      </w:pPr>
      <w:r w:rsidRPr="00804EFB">
        <w:rPr>
          <w:b/>
        </w:rPr>
        <w:t>Investment Consult</w:t>
      </w:r>
      <w:r>
        <w:rPr>
          <w:b/>
        </w:rPr>
        <w:t>ant</w:t>
      </w:r>
      <w:r w:rsidRPr="00804EFB">
        <w:rPr>
          <w:b/>
        </w:rPr>
        <w:t xml:space="preserve"> Services</w:t>
      </w:r>
    </w:p>
    <w:p w14:paraId="2AAD8368" w14:textId="03C3AC02" w:rsidR="00FC1C8D" w:rsidRPr="00FC1C8D" w:rsidRDefault="00FC1C8D" w:rsidP="00804EFB">
      <w:pPr>
        <w:jc w:val="center"/>
        <w:rPr>
          <w:b/>
          <w:bCs/>
        </w:rPr>
      </w:pPr>
      <w:r w:rsidRPr="00FC1C8D">
        <w:rPr>
          <w:b/>
          <w:bCs/>
        </w:rPr>
        <w:t>RFP 2022-0</w:t>
      </w:r>
      <w:r>
        <w:rPr>
          <w:b/>
          <w:bCs/>
        </w:rPr>
        <w:t>5</w:t>
      </w:r>
    </w:p>
    <w:p w14:paraId="1C2D6479" w14:textId="77777777" w:rsidR="00804EFB" w:rsidRPr="00804EFB" w:rsidRDefault="00804EFB" w:rsidP="00804EFB">
      <w:pPr>
        <w:jc w:val="center"/>
        <w:rPr>
          <w:sz w:val="24"/>
          <w:szCs w:val="24"/>
        </w:rPr>
      </w:pPr>
    </w:p>
    <w:p w14:paraId="14743919" w14:textId="77777777" w:rsidR="00804EFB" w:rsidRPr="00804EFB" w:rsidRDefault="00804EFB" w:rsidP="00804EFB">
      <w:pPr>
        <w:pStyle w:val="Heading1"/>
      </w:pPr>
      <w:bookmarkStart w:id="3" w:name="_Toc48547877"/>
      <w:bookmarkStart w:id="4" w:name="_Toc277764972"/>
      <w:r w:rsidRPr="00804EFB">
        <w:t>QUESTIONNAIRE</w:t>
      </w:r>
      <w:bookmarkEnd w:id="3"/>
      <w:bookmarkEnd w:id="4"/>
    </w:p>
    <w:p w14:paraId="49BF1DF7" w14:textId="77777777" w:rsidR="00804EFB" w:rsidRPr="00804EFB" w:rsidRDefault="00804EFB" w:rsidP="00804EFB">
      <w:pPr>
        <w:rPr>
          <w:b/>
        </w:rPr>
      </w:pPr>
    </w:p>
    <w:p w14:paraId="43ED7B2D" w14:textId="77777777" w:rsidR="00804EFB" w:rsidRPr="00804EFB" w:rsidRDefault="00804EFB" w:rsidP="00804EFB">
      <w:pPr>
        <w:rPr>
          <w:i/>
          <w:color w:val="000000"/>
        </w:rPr>
      </w:pPr>
      <w:r w:rsidRPr="00804EFB">
        <w:rPr>
          <w:i/>
          <w:color w:val="000000"/>
        </w:rPr>
        <w:t>Your answers should be numbered consecutively as listed below, including the restatement of the</w:t>
      </w:r>
    </w:p>
    <w:p w14:paraId="089B3D26" w14:textId="77777777" w:rsidR="00804EFB" w:rsidRPr="00804EFB" w:rsidRDefault="00804EFB" w:rsidP="00804EFB">
      <w:r w:rsidRPr="00804EFB">
        <w:rPr>
          <w:i/>
          <w:color w:val="000000"/>
        </w:rPr>
        <w:t>questions followed by your firm’s responses.</w:t>
      </w:r>
    </w:p>
    <w:p w14:paraId="46859F70" w14:textId="77777777" w:rsidR="00804EFB" w:rsidRPr="00804EFB" w:rsidRDefault="00804EFB" w:rsidP="00804EFB">
      <w:pPr>
        <w:rPr>
          <w:b/>
        </w:rPr>
      </w:pPr>
    </w:p>
    <w:p w14:paraId="0F427437" w14:textId="77777777" w:rsidR="00804EFB" w:rsidRPr="00804EFB" w:rsidRDefault="00804EFB" w:rsidP="00804EFB"/>
    <w:p w14:paraId="0371245F" w14:textId="77777777" w:rsidR="00804EFB" w:rsidRPr="00804EFB" w:rsidRDefault="00804EFB" w:rsidP="00804EFB">
      <w:pPr>
        <w:pStyle w:val="BodyTextIndent"/>
        <w:numPr>
          <w:ilvl w:val="1"/>
          <w:numId w:val="2"/>
        </w:numPr>
        <w:tabs>
          <w:tab w:val="clear" w:pos="1440"/>
        </w:tabs>
        <w:spacing w:after="240"/>
        <w:ind w:left="720" w:hanging="720"/>
        <w:rPr>
          <w:b/>
          <w:sz w:val="28"/>
          <w:szCs w:val="28"/>
        </w:rPr>
      </w:pPr>
      <w:r w:rsidRPr="00804EFB">
        <w:rPr>
          <w:b/>
          <w:sz w:val="28"/>
          <w:szCs w:val="28"/>
        </w:rPr>
        <w:t>Organization</w:t>
      </w:r>
    </w:p>
    <w:p w14:paraId="268D0171" w14:textId="77777777" w:rsidR="00804EFB" w:rsidRPr="00804EFB" w:rsidRDefault="00804EFB" w:rsidP="00804EFB">
      <w:pPr>
        <w:numPr>
          <w:ilvl w:val="0"/>
          <w:numId w:val="31"/>
        </w:numPr>
        <w:ind w:hanging="720"/>
        <w:rPr>
          <w:color w:val="000000"/>
        </w:rPr>
      </w:pPr>
      <w:r w:rsidRPr="00804EFB">
        <w:rPr>
          <w:color w:val="000000"/>
        </w:rPr>
        <w:t xml:space="preserve">Provide your company's headquarters name and address, and the primary RFP contact's name, phone number, address (if different), fax number, and e-mail address. Provide the address of the office that will service this account. </w:t>
      </w:r>
    </w:p>
    <w:p w14:paraId="0A7D16FC" w14:textId="77777777" w:rsidR="00804EFB" w:rsidRPr="00804EFB" w:rsidRDefault="00804EFB" w:rsidP="00804EFB">
      <w:pPr>
        <w:ind w:left="720" w:hanging="720"/>
        <w:rPr>
          <w:color w:val="000000"/>
        </w:rPr>
      </w:pPr>
    </w:p>
    <w:p w14:paraId="7BE7673C" w14:textId="77777777" w:rsidR="00804EFB" w:rsidRPr="00804EFB" w:rsidRDefault="00804EFB" w:rsidP="00804EFB">
      <w:pPr>
        <w:numPr>
          <w:ilvl w:val="0"/>
          <w:numId w:val="31"/>
        </w:numPr>
        <w:ind w:hanging="720"/>
        <w:rPr>
          <w:color w:val="000000"/>
        </w:rPr>
      </w:pPr>
      <w:r w:rsidRPr="00804EFB">
        <w:rPr>
          <w:color w:val="000000"/>
        </w:rPr>
        <w:t>Provide the legal entity name that will be represented on the contract should your organization be awarded this consulting mandate.</w:t>
      </w:r>
    </w:p>
    <w:p w14:paraId="777050A5" w14:textId="77777777" w:rsidR="00804EFB" w:rsidRPr="00804EFB" w:rsidRDefault="00804EFB" w:rsidP="00804EFB">
      <w:pPr>
        <w:ind w:left="720" w:hanging="720"/>
        <w:rPr>
          <w:color w:val="000000"/>
        </w:rPr>
      </w:pPr>
    </w:p>
    <w:p w14:paraId="2AD2C0DB" w14:textId="77777777" w:rsidR="00804EFB" w:rsidRPr="00804EFB" w:rsidRDefault="00804EFB" w:rsidP="00804EFB">
      <w:pPr>
        <w:numPr>
          <w:ilvl w:val="0"/>
          <w:numId w:val="31"/>
        </w:numPr>
        <w:ind w:hanging="720"/>
        <w:rPr>
          <w:rFonts w:ascii="Times New Roman" w:hAnsi="Times New Roman" w:cs="Arial"/>
        </w:rPr>
      </w:pPr>
      <w:r w:rsidRPr="00804EFB">
        <w:rPr>
          <w:rFonts w:ascii="Times New Roman" w:hAnsi="Times New Roman" w:cs="Arial"/>
        </w:rPr>
        <w:t xml:space="preserve">How many offices does the firm currently have? Where are the offices located?  Please provide the address and phone number. What Specified Services are provided by each office?   </w:t>
      </w:r>
    </w:p>
    <w:p w14:paraId="723D4F39" w14:textId="77777777" w:rsidR="00804EFB" w:rsidRPr="00804EFB" w:rsidRDefault="00804EFB" w:rsidP="00804EFB">
      <w:pPr>
        <w:ind w:left="720" w:hanging="720"/>
        <w:rPr>
          <w:color w:val="000000"/>
        </w:rPr>
      </w:pPr>
    </w:p>
    <w:p w14:paraId="35152A5B" w14:textId="77777777" w:rsidR="00804EFB" w:rsidRPr="00804EFB" w:rsidRDefault="00804EFB" w:rsidP="00804EFB">
      <w:pPr>
        <w:numPr>
          <w:ilvl w:val="0"/>
          <w:numId w:val="31"/>
        </w:numPr>
        <w:ind w:hanging="720"/>
        <w:rPr>
          <w:rFonts w:ascii="Times New Roman" w:hAnsi="Times New Roman" w:cs="Arial"/>
        </w:rPr>
      </w:pPr>
      <w:r w:rsidRPr="00804EFB">
        <w:rPr>
          <w:rFonts w:ascii="Times New Roman" w:hAnsi="Times New Roman" w:cs="Arial"/>
        </w:rPr>
        <w:t xml:space="preserve">List all owners of the firm and describe the ownership structure by percentage. In addition, please state the name or entity of any one owner who controls more than 50% of the firm.  Indicate any owners who are not involved with the ongoing management or daily affairs of the firm.  Include an organizational chart with names, titles, and reporting relationships in </w:t>
      </w:r>
      <w:r w:rsidRPr="00804EFB">
        <w:rPr>
          <w:rFonts w:ascii="Times New Roman" w:hAnsi="Times New Roman" w:cs="Arial"/>
          <w:color w:val="0000FF"/>
          <w:u w:val="single"/>
        </w:rPr>
        <w:t>Exhibit</w:t>
      </w:r>
      <w:r w:rsidRPr="00804EFB">
        <w:rPr>
          <w:rFonts w:ascii="Times New Roman" w:hAnsi="Times New Roman" w:cs="Arial"/>
          <w:b/>
          <w:color w:val="0000FF"/>
          <w:u w:val="single"/>
        </w:rPr>
        <w:t> A</w:t>
      </w:r>
      <w:r w:rsidRPr="00804EFB">
        <w:rPr>
          <w:rFonts w:ascii="Times New Roman" w:hAnsi="Times New Roman" w:cs="Arial"/>
        </w:rPr>
        <w:t xml:space="preserve">. </w:t>
      </w:r>
    </w:p>
    <w:p w14:paraId="0806A739" w14:textId="77777777" w:rsidR="00804EFB" w:rsidRPr="00804EFB" w:rsidRDefault="00804EFB" w:rsidP="00804EFB">
      <w:pPr>
        <w:ind w:left="720" w:hanging="720"/>
        <w:rPr>
          <w:rFonts w:ascii="Times New Roman" w:hAnsi="Times New Roman" w:cs="Arial"/>
        </w:rPr>
      </w:pPr>
    </w:p>
    <w:p w14:paraId="0249F819" w14:textId="77777777" w:rsidR="00804EFB" w:rsidRPr="00804EFB" w:rsidRDefault="00804EFB" w:rsidP="00804EFB">
      <w:pPr>
        <w:numPr>
          <w:ilvl w:val="0"/>
          <w:numId w:val="31"/>
        </w:numPr>
        <w:ind w:hanging="720"/>
        <w:rPr>
          <w:color w:val="000000"/>
        </w:rPr>
      </w:pPr>
      <w:r w:rsidRPr="00804EFB">
        <w:rPr>
          <w:color w:val="000000"/>
        </w:rPr>
        <w:t xml:space="preserve">Provide a brief history of your firm's involvement in the general consulting business, including the year of organization, current ownership structure, </w:t>
      </w:r>
      <w:proofErr w:type="gramStart"/>
      <w:r w:rsidRPr="00804EFB">
        <w:rPr>
          <w:color w:val="000000"/>
        </w:rPr>
        <w:t>affiliations</w:t>
      </w:r>
      <w:proofErr w:type="gramEnd"/>
      <w:r w:rsidRPr="00804EFB">
        <w:rPr>
          <w:color w:val="000000"/>
        </w:rPr>
        <w:t xml:space="preserve"> and any recent changes.  Are ownership changes planned or anticipated at this time?</w:t>
      </w:r>
    </w:p>
    <w:p w14:paraId="6ABF8802" w14:textId="77777777" w:rsidR="00804EFB" w:rsidRPr="00804EFB" w:rsidRDefault="00804EFB" w:rsidP="00804EFB">
      <w:pPr>
        <w:ind w:left="720" w:hanging="720"/>
        <w:rPr>
          <w:color w:val="000000"/>
        </w:rPr>
      </w:pPr>
    </w:p>
    <w:p w14:paraId="50D1A605" w14:textId="77777777" w:rsidR="00804EFB" w:rsidRPr="00804EFB" w:rsidRDefault="00804EFB" w:rsidP="00804EFB">
      <w:pPr>
        <w:numPr>
          <w:ilvl w:val="0"/>
          <w:numId w:val="31"/>
        </w:numPr>
        <w:ind w:hanging="720"/>
        <w:rPr>
          <w:color w:val="000000"/>
        </w:rPr>
      </w:pPr>
      <w:r w:rsidRPr="00804EFB">
        <w:rPr>
          <w:color w:val="000000"/>
        </w:rPr>
        <w:t>Does your firm also provide real estate consulting and private equity consulting services?</w:t>
      </w:r>
    </w:p>
    <w:p w14:paraId="15DAF0E0" w14:textId="77777777" w:rsidR="00804EFB" w:rsidRPr="00804EFB" w:rsidRDefault="00804EFB" w:rsidP="00804EFB">
      <w:pPr>
        <w:ind w:left="720" w:hanging="720"/>
        <w:rPr>
          <w:rFonts w:ascii="Times New Roman" w:hAnsi="Times New Roman" w:cs="Arial"/>
        </w:rPr>
      </w:pPr>
    </w:p>
    <w:p w14:paraId="0B5779CD" w14:textId="77777777" w:rsidR="00804EFB" w:rsidRPr="00804EFB" w:rsidRDefault="00804EFB" w:rsidP="00804EFB">
      <w:pPr>
        <w:numPr>
          <w:ilvl w:val="0"/>
          <w:numId w:val="31"/>
        </w:numPr>
        <w:ind w:hanging="720"/>
        <w:rPr>
          <w:rFonts w:ascii="Times New Roman" w:hAnsi="Times New Roman" w:cs="Arial"/>
          <w:color w:val="000000"/>
        </w:rPr>
      </w:pPr>
      <w:r w:rsidRPr="00804EFB">
        <w:rPr>
          <w:rFonts w:ascii="Times New Roman" w:hAnsi="Times New Roman" w:cs="Arial"/>
        </w:rPr>
        <w:t xml:space="preserve">Was the firm founded primarily by principals and/or staff from another general consulting equity organization(s)? </w:t>
      </w:r>
      <w:r w:rsidRPr="00804EFB">
        <w:rPr>
          <w:rFonts w:ascii="Times New Roman" w:hAnsi="Times New Roman" w:cs="Arial"/>
          <w:color w:val="000000"/>
        </w:rPr>
        <w:t>If “yes,” provide the name of the organization(s) from which these individuals came and the names of individuals from each organization(s).  How many employees were there when the firm was founded?  How many of the employees are still actively employed by the firm today and what are their roles or functions?</w:t>
      </w:r>
    </w:p>
    <w:p w14:paraId="35E85855" w14:textId="77777777" w:rsidR="00804EFB" w:rsidRPr="00804EFB" w:rsidRDefault="00804EFB" w:rsidP="00804EFB">
      <w:pPr>
        <w:ind w:left="720" w:hanging="720"/>
        <w:rPr>
          <w:rFonts w:ascii="Times New Roman" w:hAnsi="Times New Roman" w:cs="Arial"/>
          <w:color w:val="000000"/>
        </w:rPr>
      </w:pPr>
    </w:p>
    <w:p w14:paraId="2D918AD3" w14:textId="77777777" w:rsidR="00804EFB" w:rsidRPr="00804EFB" w:rsidRDefault="00804EFB" w:rsidP="00804EFB">
      <w:pPr>
        <w:numPr>
          <w:ilvl w:val="0"/>
          <w:numId w:val="31"/>
        </w:numPr>
        <w:ind w:hanging="720"/>
        <w:rPr>
          <w:color w:val="000000"/>
        </w:rPr>
      </w:pPr>
      <w:r w:rsidRPr="00804EFB">
        <w:rPr>
          <w:color w:val="000000"/>
        </w:rPr>
        <w:t>How many years has the firm provided general consulting services to public pension plans?</w:t>
      </w:r>
    </w:p>
    <w:p w14:paraId="4387813E" w14:textId="77777777" w:rsidR="00804EFB" w:rsidRPr="00804EFB" w:rsidRDefault="00804EFB" w:rsidP="00804EFB">
      <w:pPr>
        <w:ind w:left="720" w:hanging="720"/>
        <w:rPr>
          <w:color w:val="000000"/>
        </w:rPr>
      </w:pPr>
    </w:p>
    <w:p w14:paraId="4075F107" w14:textId="07F9C56F" w:rsidR="00804EFB" w:rsidRPr="00804EFB" w:rsidRDefault="00804EFB" w:rsidP="00804EFB">
      <w:pPr>
        <w:numPr>
          <w:ilvl w:val="0"/>
          <w:numId w:val="31"/>
        </w:numPr>
        <w:ind w:hanging="720"/>
        <w:rPr>
          <w:color w:val="000000"/>
        </w:rPr>
      </w:pPr>
      <w:r w:rsidRPr="00804EFB">
        <w:rPr>
          <w:color w:val="000000"/>
        </w:rPr>
        <w:t xml:space="preserve">What do you consider to be your firm's consulting specialties, strengths, and limitations?  </w:t>
      </w:r>
      <w:r w:rsidR="00C5171C" w:rsidRPr="00804EFB">
        <w:rPr>
          <w:color w:val="000000"/>
        </w:rPr>
        <w:t>What services</w:t>
      </w:r>
      <w:r w:rsidRPr="00804EFB">
        <w:rPr>
          <w:color w:val="000000"/>
        </w:rPr>
        <w:t xml:space="preserve">, if any, does your firm (or any subsidiary) offer in addition to general consulting services?  Describe the services of your organization that distinguish your firm from other general </w:t>
      </w:r>
      <w:proofErr w:type="gramStart"/>
      <w:r w:rsidRPr="00804EFB">
        <w:rPr>
          <w:color w:val="000000"/>
        </w:rPr>
        <w:t xml:space="preserve">consultants, </w:t>
      </w:r>
      <w:r w:rsidRPr="00804EFB">
        <w:rPr>
          <w:color w:val="000000"/>
        </w:rPr>
        <w:lastRenderedPageBreak/>
        <w:t>and</w:t>
      </w:r>
      <w:proofErr w:type="gramEnd"/>
      <w:r w:rsidRPr="00804EFB">
        <w:rPr>
          <w:color w:val="000000"/>
        </w:rPr>
        <w:t xml:space="preserve"> discuss how your firm's strengths would add value to our Fund.</w:t>
      </w:r>
    </w:p>
    <w:p w14:paraId="07AC7AA7" w14:textId="77777777" w:rsidR="00804EFB" w:rsidRPr="00804EFB" w:rsidRDefault="00804EFB" w:rsidP="00804EFB">
      <w:pPr>
        <w:ind w:left="720" w:hanging="720"/>
        <w:rPr>
          <w:color w:val="000000"/>
        </w:rPr>
      </w:pPr>
    </w:p>
    <w:p w14:paraId="7EEA1BBA" w14:textId="77777777" w:rsidR="00804EFB" w:rsidRPr="00804EFB" w:rsidRDefault="00804EFB" w:rsidP="00804EFB">
      <w:pPr>
        <w:numPr>
          <w:ilvl w:val="0"/>
          <w:numId w:val="31"/>
        </w:numPr>
        <w:ind w:hanging="720"/>
        <w:rPr>
          <w:color w:val="000000"/>
        </w:rPr>
      </w:pPr>
      <w:r w:rsidRPr="00804EFB">
        <w:rPr>
          <w:color w:val="000000"/>
        </w:rPr>
        <w:t xml:space="preserve">What percentage of your total firm (i.e., the contracting entity and parent, if applicable) revenues come from outside your general consulting services? </w:t>
      </w:r>
    </w:p>
    <w:p w14:paraId="76369E36" w14:textId="77777777" w:rsidR="00804EFB" w:rsidRPr="00804EFB" w:rsidRDefault="00804EFB" w:rsidP="00804EFB">
      <w:pPr>
        <w:ind w:left="720" w:hanging="720"/>
        <w:rPr>
          <w:color w:val="000000"/>
        </w:rPr>
      </w:pPr>
    </w:p>
    <w:p w14:paraId="28607056" w14:textId="77777777" w:rsidR="00804EFB" w:rsidRPr="00804EFB" w:rsidRDefault="00804EFB" w:rsidP="00804EFB">
      <w:pPr>
        <w:numPr>
          <w:ilvl w:val="0"/>
          <w:numId w:val="31"/>
        </w:numPr>
        <w:ind w:hanging="720"/>
        <w:rPr>
          <w:color w:val="000000"/>
        </w:rPr>
      </w:pPr>
      <w:r w:rsidRPr="00804EFB">
        <w:rPr>
          <w:color w:val="000000"/>
        </w:rPr>
        <w:t>Describe your present and future business plan/strategy as it relates to ownership structure and general consulting services.</w:t>
      </w:r>
    </w:p>
    <w:p w14:paraId="16C24A51" w14:textId="77777777" w:rsidR="00804EFB" w:rsidRPr="00804EFB" w:rsidRDefault="00804EFB" w:rsidP="00804EFB">
      <w:pPr>
        <w:ind w:left="720" w:hanging="720"/>
      </w:pPr>
    </w:p>
    <w:p w14:paraId="36A9CC4F" w14:textId="77777777" w:rsidR="00804EFB" w:rsidRPr="00804EFB" w:rsidRDefault="00804EFB" w:rsidP="00804EFB">
      <w:pPr>
        <w:numPr>
          <w:ilvl w:val="0"/>
          <w:numId w:val="31"/>
        </w:numPr>
        <w:ind w:hanging="720"/>
        <w:rPr>
          <w:color w:val="000000"/>
        </w:rPr>
      </w:pPr>
      <w:r w:rsidRPr="00804EFB">
        <w:t>Is your firm a registered investment advisor with the SEC under the Investment Advisers Act of 1940?  If not, what is your fiduciary classification?</w:t>
      </w:r>
      <w:r w:rsidRPr="00804EFB">
        <w:br/>
      </w:r>
    </w:p>
    <w:p w14:paraId="2B0FC619" w14:textId="77777777" w:rsidR="00804EFB" w:rsidRPr="00804EFB" w:rsidRDefault="00804EFB" w:rsidP="00804EFB">
      <w:pPr>
        <w:numPr>
          <w:ilvl w:val="0"/>
          <w:numId w:val="31"/>
        </w:numPr>
        <w:ind w:hanging="720"/>
        <w:rPr>
          <w:color w:val="000000"/>
        </w:rPr>
      </w:pPr>
      <w:r w:rsidRPr="00804EFB">
        <w:rPr>
          <w:color w:val="000000"/>
        </w:rPr>
        <w:t xml:space="preserve">Does your firm act as a fiduciary when serving as a pension fund general consultant? Please elaborate if your firm does not and why. </w:t>
      </w:r>
    </w:p>
    <w:p w14:paraId="172F66EE" w14:textId="77777777" w:rsidR="00804EFB" w:rsidRPr="00804EFB" w:rsidRDefault="00804EFB" w:rsidP="00804EFB">
      <w:pPr>
        <w:ind w:left="720" w:hanging="720"/>
        <w:rPr>
          <w:color w:val="000000"/>
        </w:rPr>
      </w:pPr>
    </w:p>
    <w:p w14:paraId="108C74A2" w14:textId="77777777" w:rsidR="00804EFB" w:rsidRPr="00804EFB" w:rsidRDefault="00804EFB" w:rsidP="00804EFB">
      <w:pPr>
        <w:numPr>
          <w:ilvl w:val="0"/>
          <w:numId w:val="31"/>
        </w:numPr>
        <w:ind w:hanging="720"/>
        <w:rPr>
          <w:color w:val="000000"/>
        </w:rPr>
      </w:pPr>
      <w:r w:rsidRPr="00804EFB">
        <w:rPr>
          <w:color w:val="000000"/>
        </w:rPr>
        <w:t xml:space="preserve">Does your firm or affiliates provide investment management, </w:t>
      </w:r>
      <w:proofErr w:type="gramStart"/>
      <w:r w:rsidRPr="00804EFB">
        <w:rPr>
          <w:color w:val="000000"/>
        </w:rPr>
        <w:t>brokerage</w:t>
      </w:r>
      <w:proofErr w:type="gramEnd"/>
      <w:r w:rsidRPr="00804EFB">
        <w:rPr>
          <w:color w:val="000000"/>
        </w:rPr>
        <w:t xml:space="preserve"> or other services for clients? If yes, please describe the service and the percentage of your total firm revenues that come from it.</w:t>
      </w:r>
    </w:p>
    <w:p w14:paraId="776318DB" w14:textId="77777777" w:rsidR="00804EFB" w:rsidRPr="00804EFB" w:rsidRDefault="00804EFB" w:rsidP="00804EFB">
      <w:pPr>
        <w:ind w:left="720" w:hanging="720"/>
        <w:rPr>
          <w:color w:val="000000"/>
        </w:rPr>
      </w:pPr>
    </w:p>
    <w:p w14:paraId="2FBD77A1" w14:textId="77777777" w:rsidR="00804EFB" w:rsidRPr="00804EFB" w:rsidRDefault="00804EFB" w:rsidP="00804EFB">
      <w:pPr>
        <w:numPr>
          <w:ilvl w:val="0"/>
          <w:numId w:val="31"/>
        </w:numPr>
        <w:ind w:hanging="720"/>
        <w:rPr>
          <w:color w:val="000000"/>
        </w:rPr>
      </w:pPr>
      <w:r w:rsidRPr="00804EFB">
        <w:rPr>
          <w:color w:val="000000"/>
        </w:rPr>
        <w:t>Do you subcontract or outsource any parts of your investment consulting business? If “yes,” please describe in detail which parts are performed externally and the reason for doing so. Please provide the name(s) of the providers, their office location, how long they have been in business, and the qualifications of the specific people who will be working on our account.</w:t>
      </w:r>
    </w:p>
    <w:p w14:paraId="12A32EE3" w14:textId="77777777" w:rsidR="00804EFB" w:rsidRPr="00804EFB" w:rsidRDefault="00804EFB" w:rsidP="00804EFB">
      <w:pPr>
        <w:ind w:left="720" w:hanging="720"/>
        <w:rPr>
          <w:color w:val="000000"/>
        </w:rPr>
      </w:pPr>
    </w:p>
    <w:p w14:paraId="194A7450" w14:textId="77777777" w:rsidR="00804EFB" w:rsidRPr="00804EFB" w:rsidRDefault="00804EFB" w:rsidP="00804EFB">
      <w:pPr>
        <w:numPr>
          <w:ilvl w:val="0"/>
          <w:numId w:val="31"/>
        </w:numPr>
        <w:ind w:hanging="720"/>
      </w:pPr>
      <w:r w:rsidRPr="00804EFB">
        <w:t>Describe the levels of coverage for errors and omissions insurance or bonding and any other fiduciary or professional liability insurance the firm carries.  List your insurance carriers.</w:t>
      </w:r>
    </w:p>
    <w:p w14:paraId="585CDD3B" w14:textId="77777777" w:rsidR="00804EFB" w:rsidRPr="00804EFB" w:rsidRDefault="00804EFB" w:rsidP="00804EFB">
      <w:pPr>
        <w:ind w:left="720" w:hanging="720"/>
      </w:pPr>
    </w:p>
    <w:p w14:paraId="7D9FF4CD" w14:textId="77777777" w:rsidR="00804EFB" w:rsidRPr="00804EFB" w:rsidRDefault="00804EFB" w:rsidP="00804EFB">
      <w:pPr>
        <w:pStyle w:val="BodyTextIndent"/>
        <w:numPr>
          <w:ilvl w:val="0"/>
          <w:numId w:val="31"/>
        </w:numPr>
        <w:ind w:hanging="720"/>
        <w:jc w:val="left"/>
      </w:pPr>
      <w:r w:rsidRPr="00804EFB">
        <w:t xml:space="preserve">If your firm maintains errors and omissions insurance coverage, or any fiduciary or professional liability coverage, have any claims been filed in the last five years?  If so, provide an explanation and indicate the </w:t>
      </w:r>
      <w:proofErr w:type="gramStart"/>
      <w:r w:rsidRPr="00804EFB">
        <w:t>current status</w:t>
      </w:r>
      <w:proofErr w:type="gramEnd"/>
      <w:r w:rsidRPr="00804EFB">
        <w:t>.</w:t>
      </w:r>
      <w:r w:rsidRPr="00804EFB">
        <w:br/>
      </w:r>
    </w:p>
    <w:p w14:paraId="7C7F4A8A" w14:textId="77777777" w:rsidR="00804EFB" w:rsidRPr="00804EFB" w:rsidRDefault="00804EFB" w:rsidP="00804EFB">
      <w:pPr>
        <w:pStyle w:val="BodyTextIndent"/>
        <w:numPr>
          <w:ilvl w:val="0"/>
          <w:numId w:val="31"/>
        </w:numPr>
        <w:ind w:hanging="720"/>
        <w:jc w:val="left"/>
      </w:pPr>
      <w:r w:rsidRPr="00804EFB">
        <w:t xml:space="preserve">Provide (1) an organizational chart diagramming the relationship between the professional staff and if applicable (2) the parent-subsidiary, affiliate, joint venture entities, or sub-advisory relationships. Attach as </w:t>
      </w:r>
      <w:r w:rsidRPr="00804EFB">
        <w:rPr>
          <w:color w:val="0000FF"/>
          <w:u w:val="single"/>
        </w:rPr>
        <w:t>Exhibit B</w:t>
      </w:r>
      <w:r w:rsidRPr="00804EFB">
        <w:t xml:space="preserve">. </w:t>
      </w:r>
    </w:p>
    <w:p w14:paraId="3A5B89E4" w14:textId="77777777" w:rsidR="00804EFB" w:rsidRPr="00804EFB" w:rsidRDefault="00804EFB" w:rsidP="00804EFB">
      <w:pPr>
        <w:pStyle w:val="BodyTextIndent"/>
        <w:ind w:hanging="720"/>
      </w:pPr>
    </w:p>
    <w:p w14:paraId="64C5D01C" w14:textId="77777777" w:rsidR="00804EFB" w:rsidRPr="00804EFB" w:rsidRDefault="00804EFB" w:rsidP="00804EFB">
      <w:pPr>
        <w:pStyle w:val="BodyTextIndent"/>
        <w:numPr>
          <w:ilvl w:val="0"/>
          <w:numId w:val="31"/>
        </w:numPr>
        <w:ind w:hanging="720"/>
        <w:jc w:val="left"/>
      </w:pPr>
      <w:r w:rsidRPr="00804EFB">
        <w:t xml:space="preserve">Provide a copy of your most recent Form ADV (Part I &amp; II).  Attach as </w:t>
      </w:r>
      <w:r w:rsidRPr="00804EFB">
        <w:rPr>
          <w:color w:val="0000FF"/>
          <w:u w:val="single"/>
        </w:rPr>
        <w:t>Exhibit C</w:t>
      </w:r>
      <w:r w:rsidRPr="00804EFB">
        <w:t>.</w:t>
      </w:r>
    </w:p>
    <w:p w14:paraId="13CDABAD" w14:textId="77777777" w:rsidR="00804EFB" w:rsidRPr="00804EFB" w:rsidRDefault="00804EFB" w:rsidP="00804EFB">
      <w:pPr>
        <w:pStyle w:val="BodyTextIndent"/>
        <w:tabs>
          <w:tab w:val="num" w:pos="2340"/>
        </w:tabs>
        <w:jc w:val="left"/>
      </w:pPr>
    </w:p>
    <w:p w14:paraId="543FB5BB" w14:textId="77777777" w:rsidR="00804EFB" w:rsidRPr="00804EFB" w:rsidRDefault="00804EFB" w:rsidP="00804EFB">
      <w:pPr>
        <w:pStyle w:val="BodyTextIndent"/>
        <w:tabs>
          <w:tab w:val="num" w:pos="2340"/>
        </w:tabs>
        <w:jc w:val="left"/>
      </w:pPr>
    </w:p>
    <w:p w14:paraId="2B2BB561" w14:textId="77777777" w:rsidR="00804EFB" w:rsidRPr="00804EFB" w:rsidRDefault="00804EFB" w:rsidP="00804EFB">
      <w:pPr>
        <w:pStyle w:val="BodyTextIndent"/>
        <w:numPr>
          <w:ilvl w:val="0"/>
          <w:numId w:val="25"/>
        </w:numPr>
        <w:tabs>
          <w:tab w:val="clear" w:pos="1440"/>
        </w:tabs>
        <w:ind w:left="720" w:hanging="720"/>
        <w:rPr>
          <w:b/>
          <w:sz w:val="28"/>
          <w:szCs w:val="28"/>
        </w:rPr>
      </w:pPr>
      <w:r w:rsidRPr="00804EFB">
        <w:rPr>
          <w:b/>
          <w:sz w:val="28"/>
          <w:szCs w:val="28"/>
        </w:rPr>
        <w:t>Firm Experience</w:t>
      </w:r>
    </w:p>
    <w:p w14:paraId="46DA1A09" w14:textId="77777777" w:rsidR="00804EFB" w:rsidRPr="00804EFB" w:rsidRDefault="00804EFB" w:rsidP="00804EFB">
      <w:pPr>
        <w:pStyle w:val="BodyTextIndent"/>
      </w:pPr>
    </w:p>
    <w:p w14:paraId="3825B645" w14:textId="77777777" w:rsidR="00804EFB" w:rsidRPr="00804EFB" w:rsidRDefault="00804EFB" w:rsidP="00804EFB">
      <w:pPr>
        <w:pStyle w:val="BodyTextIndent"/>
        <w:numPr>
          <w:ilvl w:val="0"/>
          <w:numId w:val="26"/>
        </w:numPr>
        <w:ind w:hanging="720"/>
        <w:jc w:val="left"/>
      </w:pPr>
      <w:r w:rsidRPr="00804EFB">
        <w:t>Are there any investment asset classes or strategies currently used in the ERS portfolio or those we may be contemplating that your firm is not advising other clients?  (Contemplated assets classes and strategies may include hedge funds, master limited partnerships, energy, infrastructure, commodities, dedicated non-US country funds, frontier markets, futures, synthetic exposure, non-US currency overlay).  Please describe any strategies used by your other clients that are not currently being used by ERS.</w:t>
      </w:r>
    </w:p>
    <w:p w14:paraId="19CE373B" w14:textId="77777777" w:rsidR="00804EFB" w:rsidRPr="00804EFB" w:rsidRDefault="00804EFB" w:rsidP="00804EFB">
      <w:pPr>
        <w:pStyle w:val="BodyTextIndent"/>
        <w:ind w:hanging="720"/>
      </w:pPr>
    </w:p>
    <w:p w14:paraId="172994D3" w14:textId="77777777" w:rsidR="00804EFB" w:rsidRPr="00804EFB" w:rsidRDefault="00804EFB" w:rsidP="00804EFB">
      <w:pPr>
        <w:pStyle w:val="BodyTextIndent"/>
        <w:numPr>
          <w:ilvl w:val="0"/>
          <w:numId w:val="26"/>
        </w:numPr>
        <w:ind w:hanging="720"/>
        <w:jc w:val="left"/>
      </w:pPr>
      <w:r w:rsidRPr="00804EFB">
        <w:t>What is your approach to client servicing and what distinguishes this approach from other investment consulting service providers?</w:t>
      </w:r>
    </w:p>
    <w:p w14:paraId="313F1395" w14:textId="77777777" w:rsidR="00804EFB" w:rsidRPr="00804EFB" w:rsidRDefault="00804EFB" w:rsidP="00804EFB">
      <w:pPr>
        <w:pStyle w:val="BodyTextIndent"/>
        <w:ind w:hanging="720"/>
      </w:pPr>
    </w:p>
    <w:p w14:paraId="5BDF060E" w14:textId="77777777" w:rsidR="00804EFB" w:rsidRPr="00804EFB" w:rsidRDefault="00804EFB" w:rsidP="00804EFB">
      <w:pPr>
        <w:pStyle w:val="BodyTextIndent"/>
        <w:numPr>
          <w:ilvl w:val="0"/>
          <w:numId w:val="26"/>
        </w:numPr>
        <w:ind w:hanging="720"/>
        <w:jc w:val="left"/>
      </w:pPr>
      <w:r w:rsidRPr="00804EFB">
        <w:lastRenderedPageBreak/>
        <w:t xml:space="preserve">Describe your firm’s overall business strengths, </w:t>
      </w:r>
      <w:proofErr w:type="gramStart"/>
      <w:r w:rsidRPr="00804EFB">
        <w:t>weaknesses</w:t>
      </w:r>
      <w:proofErr w:type="gramEnd"/>
      <w:r w:rsidRPr="00804EFB">
        <w:t xml:space="preserve"> and competitive advantages.</w:t>
      </w:r>
      <w:r w:rsidRPr="00804EFB">
        <w:br/>
      </w:r>
    </w:p>
    <w:p w14:paraId="15F83981" w14:textId="77777777" w:rsidR="00804EFB" w:rsidRPr="00804EFB" w:rsidRDefault="00804EFB" w:rsidP="00804EFB">
      <w:pPr>
        <w:pStyle w:val="BodyTextIndent"/>
        <w:numPr>
          <w:ilvl w:val="0"/>
          <w:numId w:val="26"/>
        </w:numPr>
        <w:ind w:hanging="720"/>
        <w:jc w:val="left"/>
      </w:pPr>
      <w:r w:rsidRPr="00804EFB">
        <w:t>Explain how your firm controls the quality of service and implements quality control of reports and other written documents provided to your clients.</w:t>
      </w:r>
      <w:r w:rsidRPr="00804EFB">
        <w:br/>
      </w:r>
    </w:p>
    <w:p w14:paraId="6EC2CB59" w14:textId="77777777" w:rsidR="00804EFB" w:rsidRPr="00804EFB" w:rsidRDefault="00804EFB" w:rsidP="00804EFB">
      <w:pPr>
        <w:pStyle w:val="BodyTextIndent"/>
        <w:numPr>
          <w:ilvl w:val="0"/>
          <w:numId w:val="26"/>
        </w:numPr>
        <w:ind w:hanging="720"/>
        <w:jc w:val="left"/>
      </w:pPr>
      <w:r w:rsidRPr="00804EFB">
        <w:t>How are consultant’s recommendations to clients reviewed and monitored by your firm?  Does your firm adhere to a level of consistency in consultant recommendations?  Describe any benchmarks the firm has developed to evaluate the firm’s performance and the performance of the proposed primary consultant.</w:t>
      </w:r>
      <w:r w:rsidRPr="00804EFB">
        <w:br/>
      </w:r>
    </w:p>
    <w:p w14:paraId="42000C18" w14:textId="77777777" w:rsidR="00804EFB" w:rsidRPr="00804EFB" w:rsidRDefault="00804EFB" w:rsidP="00804EFB">
      <w:pPr>
        <w:pStyle w:val="BodyTextIndent"/>
        <w:numPr>
          <w:ilvl w:val="0"/>
          <w:numId w:val="26"/>
        </w:numPr>
        <w:ind w:hanging="720"/>
        <w:jc w:val="left"/>
      </w:pPr>
      <w:r w:rsidRPr="00804EFB">
        <w:t>How is a servicing team structured around clients?</w:t>
      </w:r>
      <w:r w:rsidRPr="00804EFB">
        <w:br/>
      </w:r>
    </w:p>
    <w:p w14:paraId="16DCCAD0" w14:textId="77777777" w:rsidR="00804EFB" w:rsidRPr="00804EFB" w:rsidRDefault="00804EFB" w:rsidP="00804EFB">
      <w:pPr>
        <w:pStyle w:val="BodyTextIndent"/>
        <w:numPr>
          <w:ilvl w:val="0"/>
          <w:numId w:val="26"/>
        </w:numPr>
        <w:ind w:hanging="720"/>
        <w:jc w:val="left"/>
      </w:pPr>
      <w:r w:rsidRPr="00804EFB">
        <w:t>What is the typical workload of your client servicing/relationship manager? Is there a limit on the number of accounts that a consultant may handle?</w:t>
      </w:r>
      <w:r w:rsidRPr="00804EFB">
        <w:br/>
      </w:r>
    </w:p>
    <w:p w14:paraId="2F5D5C17" w14:textId="6DD91825" w:rsidR="00804EFB" w:rsidRPr="00804EFB" w:rsidRDefault="00804EFB" w:rsidP="00804EFB">
      <w:pPr>
        <w:pStyle w:val="BodyTextIndent"/>
        <w:numPr>
          <w:ilvl w:val="0"/>
          <w:numId w:val="26"/>
        </w:numPr>
        <w:ind w:hanging="720"/>
        <w:jc w:val="left"/>
      </w:pPr>
      <w:r w:rsidRPr="00804EFB">
        <w:t xml:space="preserve">Do any of the client-servicing personnel proposed for the ERS have responsibilities other than providing consulting services?  If awarded this </w:t>
      </w:r>
      <w:r w:rsidR="00C5171C" w:rsidRPr="00804EFB">
        <w:t>contract,</w:t>
      </w:r>
      <w:r w:rsidRPr="00804EFB">
        <w:t xml:space="preserve"> will they continue to maintain those responsibilities? If not, which ones will be relinquished or what new role may be added?</w:t>
      </w:r>
      <w:r w:rsidRPr="00804EFB">
        <w:br/>
      </w:r>
    </w:p>
    <w:p w14:paraId="2BA29F9F" w14:textId="77777777" w:rsidR="00804EFB" w:rsidRPr="00804EFB" w:rsidRDefault="00804EFB" w:rsidP="00804EFB">
      <w:pPr>
        <w:pStyle w:val="BodyTextIndent"/>
        <w:numPr>
          <w:ilvl w:val="0"/>
          <w:numId w:val="26"/>
        </w:numPr>
        <w:ind w:hanging="720"/>
        <w:jc w:val="left"/>
      </w:pPr>
      <w:r w:rsidRPr="00804EFB">
        <w:t>What is the last three (3) years’ (ending 8/31/2022) turnover rate of the client servicing staff?</w:t>
      </w:r>
      <w:r w:rsidRPr="00804EFB">
        <w:br/>
      </w:r>
    </w:p>
    <w:p w14:paraId="18D25242" w14:textId="5ACE1793" w:rsidR="00804EFB" w:rsidRPr="00804EFB" w:rsidRDefault="00804EFB" w:rsidP="00D12A67">
      <w:pPr>
        <w:pStyle w:val="BodyTextIndent"/>
        <w:numPr>
          <w:ilvl w:val="0"/>
          <w:numId w:val="26"/>
        </w:numPr>
        <w:ind w:hanging="810"/>
        <w:jc w:val="left"/>
      </w:pPr>
      <w:r w:rsidRPr="00804EFB">
        <w:t xml:space="preserve">Provide the names and bios of the proposed client servicing team members for ERS.  Provide the percentage of the time each of those people listed spend traveling and how many other clients each of them </w:t>
      </w:r>
      <w:proofErr w:type="gramStart"/>
      <w:r w:rsidR="00D12A67">
        <w:t>are</w:t>
      </w:r>
      <w:proofErr w:type="gramEnd"/>
      <w:r w:rsidRPr="00804EFB">
        <w:t xml:space="preserve"> assigned to.</w:t>
      </w:r>
      <w:r w:rsidRPr="00804EFB">
        <w:br/>
      </w:r>
    </w:p>
    <w:p w14:paraId="57AA69FE" w14:textId="77777777" w:rsidR="00804EFB" w:rsidRPr="00804EFB" w:rsidRDefault="00804EFB" w:rsidP="00D12A67">
      <w:pPr>
        <w:pStyle w:val="BodyTextIndent"/>
        <w:numPr>
          <w:ilvl w:val="0"/>
          <w:numId w:val="26"/>
        </w:numPr>
        <w:ind w:hanging="810"/>
        <w:jc w:val="left"/>
      </w:pPr>
      <w:r w:rsidRPr="00804EFB">
        <w:t>How will this team be structured to best serve the needs of ERS?</w:t>
      </w:r>
      <w:r w:rsidRPr="00804EFB">
        <w:br/>
      </w:r>
    </w:p>
    <w:p w14:paraId="3FB12212" w14:textId="77777777" w:rsidR="00804EFB" w:rsidRPr="00804EFB" w:rsidRDefault="00804EFB" w:rsidP="00D12A67">
      <w:pPr>
        <w:pStyle w:val="BodyTextIndent"/>
        <w:numPr>
          <w:ilvl w:val="0"/>
          <w:numId w:val="26"/>
        </w:numPr>
        <w:ind w:hanging="810"/>
        <w:jc w:val="left"/>
      </w:pPr>
      <w:r w:rsidRPr="00804EFB">
        <w:t xml:space="preserve">Who has ultimate oversight for the investment consulting, back-office operations, and administrative support activities within your organization?  What percentage of the time does this person spend traveling? Who is the back-up for this person (i.e., second in command)?  What percentage of the time does this person spend traveling? </w:t>
      </w:r>
      <w:r w:rsidRPr="00804EFB">
        <w:br/>
      </w:r>
    </w:p>
    <w:p w14:paraId="0974DC7E" w14:textId="77777777" w:rsidR="00804EFB" w:rsidRPr="00804EFB" w:rsidRDefault="00804EFB" w:rsidP="00D12A67">
      <w:pPr>
        <w:pStyle w:val="BodyTextIndent"/>
        <w:numPr>
          <w:ilvl w:val="0"/>
          <w:numId w:val="26"/>
        </w:numPr>
        <w:ind w:hanging="810"/>
        <w:jc w:val="left"/>
      </w:pPr>
      <w:r w:rsidRPr="00804EFB">
        <w:t>Does your organization subcontract any of the services (or key staff) required by ERS?  If so, list the contract vendor and subcontracted service functions as well as how long you had the subcontract relationship with the named vendor.  Also describe the skills and qualifications of the subcontractor and its employees who will be providing services for ERS.</w:t>
      </w:r>
      <w:r w:rsidRPr="00804EFB">
        <w:br/>
      </w:r>
    </w:p>
    <w:p w14:paraId="633B79FB" w14:textId="77777777" w:rsidR="00804EFB" w:rsidRPr="00804EFB" w:rsidRDefault="00804EFB" w:rsidP="00D12A67">
      <w:pPr>
        <w:pStyle w:val="BodyTextIndent"/>
        <w:numPr>
          <w:ilvl w:val="0"/>
          <w:numId w:val="26"/>
        </w:numPr>
        <w:ind w:hanging="810"/>
        <w:jc w:val="left"/>
      </w:pPr>
      <w:r w:rsidRPr="00804EFB">
        <w:t xml:space="preserve">Describe your firm’s back-up procedures in the event the key personnel assigned to this account should leave the firm or become disabled for an extended </w:t>
      </w:r>
      <w:proofErr w:type="gramStart"/>
      <w:r w:rsidRPr="00804EFB">
        <w:t>period of time</w:t>
      </w:r>
      <w:proofErr w:type="gramEnd"/>
      <w:r w:rsidRPr="00804EFB">
        <w:t>.</w:t>
      </w:r>
      <w:r w:rsidRPr="00804EFB">
        <w:br/>
      </w:r>
    </w:p>
    <w:p w14:paraId="7BC37277" w14:textId="77777777" w:rsidR="00804EFB" w:rsidRPr="00804EFB" w:rsidRDefault="00804EFB" w:rsidP="00D12A67">
      <w:pPr>
        <w:pStyle w:val="BodyTextIndent"/>
        <w:numPr>
          <w:ilvl w:val="0"/>
          <w:numId w:val="26"/>
        </w:numPr>
        <w:ind w:hanging="810"/>
        <w:jc w:val="left"/>
      </w:pPr>
      <w:r w:rsidRPr="00804EFB">
        <w:t xml:space="preserve">Provide a brief description of your firm’s compensation arrangements.  What incentives are in place to encourage key professionals to remain at the firm?  </w:t>
      </w:r>
    </w:p>
    <w:p w14:paraId="140B28BC" w14:textId="77777777" w:rsidR="00804EFB" w:rsidRPr="00804EFB" w:rsidRDefault="00804EFB" w:rsidP="00804EFB">
      <w:pPr>
        <w:widowControl/>
      </w:pPr>
      <w:r w:rsidRPr="00804EFB">
        <w:br w:type="page"/>
      </w:r>
    </w:p>
    <w:p w14:paraId="0B265E2F" w14:textId="77777777" w:rsidR="00804EFB" w:rsidRPr="00804EFB" w:rsidRDefault="00804EFB" w:rsidP="00804EFB">
      <w:pPr>
        <w:pStyle w:val="BodyTextIndent"/>
        <w:jc w:val="left"/>
      </w:pPr>
      <w:r w:rsidRPr="00804EFB">
        <w:lastRenderedPageBreak/>
        <w:br/>
      </w:r>
    </w:p>
    <w:p w14:paraId="59F7F927" w14:textId="77777777" w:rsidR="00804EFB" w:rsidRPr="00804EFB" w:rsidRDefault="00804EFB" w:rsidP="00804EFB">
      <w:pPr>
        <w:pStyle w:val="BodyTextIndent"/>
        <w:numPr>
          <w:ilvl w:val="0"/>
          <w:numId w:val="26"/>
        </w:numPr>
        <w:ind w:hanging="720"/>
        <w:jc w:val="left"/>
      </w:pPr>
      <w:r w:rsidRPr="00804EFB">
        <w:t>Complete the table below for the proposed client servicing team.</w:t>
      </w:r>
    </w:p>
    <w:p w14:paraId="191E4355" w14:textId="77777777" w:rsidR="00804EFB" w:rsidRPr="00804EFB" w:rsidRDefault="00804EFB" w:rsidP="00804EFB">
      <w:pPr>
        <w:spacing w:line="240" w:lineRule="atLeast"/>
        <w:ind w:left="540" w:right="-18" w:hanging="550"/>
        <w:jc w:val="both"/>
        <w:rPr>
          <w:sz w:val="20"/>
        </w:rPr>
      </w:pPr>
    </w:p>
    <w:p w14:paraId="3909D884" w14:textId="77777777" w:rsidR="00804EFB" w:rsidRPr="00804EFB" w:rsidRDefault="00804EFB" w:rsidP="00804EFB">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left="540" w:right="-18" w:hanging="550"/>
        <w:jc w:val="both"/>
        <w:rPr>
          <w:sz w:val="20"/>
        </w:rPr>
      </w:pPr>
    </w:p>
    <w:tbl>
      <w:tblPr>
        <w:tblW w:w="0" w:type="auto"/>
        <w:tblInd w:w="6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60"/>
        <w:gridCol w:w="1170"/>
        <w:gridCol w:w="1800"/>
        <w:gridCol w:w="1800"/>
        <w:gridCol w:w="1350"/>
        <w:gridCol w:w="1530"/>
      </w:tblGrid>
      <w:tr w:rsidR="00804EFB" w:rsidRPr="00804EFB" w14:paraId="75149C76" w14:textId="77777777" w:rsidTr="0070481B">
        <w:tc>
          <w:tcPr>
            <w:tcW w:w="1260" w:type="dxa"/>
            <w:tcBorders>
              <w:top w:val="double" w:sz="6" w:space="0" w:color="auto"/>
            </w:tcBorders>
            <w:shd w:val="pct5" w:color="auto" w:fill="FFFFFF"/>
          </w:tcPr>
          <w:p w14:paraId="49C4021D" w14:textId="77777777" w:rsidR="00804EFB" w:rsidRPr="00804EFB" w:rsidRDefault="00804EFB" w:rsidP="0070481B">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center"/>
              <w:rPr>
                <w:b/>
                <w:sz w:val="20"/>
              </w:rPr>
            </w:pPr>
            <w:r w:rsidRPr="00804EFB">
              <w:rPr>
                <w:b/>
                <w:sz w:val="20"/>
              </w:rPr>
              <w:t>Name</w:t>
            </w:r>
          </w:p>
        </w:tc>
        <w:tc>
          <w:tcPr>
            <w:tcW w:w="1170" w:type="dxa"/>
            <w:tcBorders>
              <w:top w:val="double" w:sz="6" w:space="0" w:color="auto"/>
            </w:tcBorders>
            <w:shd w:val="pct5" w:color="auto" w:fill="FFFFFF"/>
          </w:tcPr>
          <w:p w14:paraId="7F91FB48" w14:textId="77777777" w:rsidR="00804EFB" w:rsidRPr="00804EFB" w:rsidRDefault="00804EFB" w:rsidP="0070481B">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center"/>
              <w:rPr>
                <w:b/>
                <w:sz w:val="20"/>
              </w:rPr>
            </w:pPr>
            <w:r w:rsidRPr="00804EFB">
              <w:rPr>
                <w:b/>
                <w:sz w:val="20"/>
              </w:rPr>
              <w:t>Location</w:t>
            </w:r>
          </w:p>
        </w:tc>
        <w:tc>
          <w:tcPr>
            <w:tcW w:w="1800" w:type="dxa"/>
            <w:tcBorders>
              <w:top w:val="double" w:sz="6" w:space="0" w:color="auto"/>
            </w:tcBorders>
            <w:shd w:val="pct5" w:color="auto" w:fill="FFFFFF"/>
          </w:tcPr>
          <w:p w14:paraId="1E61F6D0" w14:textId="77777777" w:rsidR="00804EFB" w:rsidRPr="00804EFB" w:rsidRDefault="00804EFB" w:rsidP="0070481B">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center"/>
              <w:rPr>
                <w:b/>
                <w:sz w:val="20"/>
              </w:rPr>
            </w:pPr>
            <w:r w:rsidRPr="00804EFB">
              <w:rPr>
                <w:b/>
                <w:sz w:val="20"/>
              </w:rPr>
              <w:t>Responsibility</w:t>
            </w:r>
          </w:p>
        </w:tc>
        <w:tc>
          <w:tcPr>
            <w:tcW w:w="1800" w:type="dxa"/>
            <w:tcBorders>
              <w:top w:val="double" w:sz="6" w:space="0" w:color="auto"/>
            </w:tcBorders>
            <w:shd w:val="pct5" w:color="auto" w:fill="FFFFFF"/>
          </w:tcPr>
          <w:p w14:paraId="2F465491" w14:textId="77777777" w:rsidR="00804EFB" w:rsidRPr="00804EFB" w:rsidRDefault="00804EFB" w:rsidP="0070481B">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center"/>
              <w:rPr>
                <w:b/>
                <w:sz w:val="20"/>
              </w:rPr>
            </w:pPr>
            <w:r w:rsidRPr="00804EFB">
              <w:rPr>
                <w:b/>
                <w:sz w:val="20"/>
              </w:rPr>
              <w:t>Number of Client Relationships</w:t>
            </w:r>
          </w:p>
        </w:tc>
        <w:tc>
          <w:tcPr>
            <w:tcW w:w="1350" w:type="dxa"/>
            <w:tcBorders>
              <w:top w:val="double" w:sz="6" w:space="0" w:color="auto"/>
            </w:tcBorders>
            <w:shd w:val="pct5" w:color="auto" w:fill="FFFFFF"/>
          </w:tcPr>
          <w:p w14:paraId="382711B2" w14:textId="77777777" w:rsidR="00804EFB" w:rsidRPr="00804EFB" w:rsidRDefault="00804EFB" w:rsidP="0070481B">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center"/>
              <w:rPr>
                <w:b/>
                <w:sz w:val="20"/>
              </w:rPr>
            </w:pPr>
            <w:r w:rsidRPr="00804EFB">
              <w:rPr>
                <w:b/>
                <w:sz w:val="20"/>
              </w:rPr>
              <w:t>Years with Organization</w:t>
            </w:r>
          </w:p>
        </w:tc>
        <w:tc>
          <w:tcPr>
            <w:tcW w:w="1530" w:type="dxa"/>
            <w:tcBorders>
              <w:top w:val="double" w:sz="6" w:space="0" w:color="auto"/>
            </w:tcBorders>
            <w:shd w:val="pct5" w:color="auto" w:fill="FFFFFF"/>
          </w:tcPr>
          <w:p w14:paraId="4DDEBD65" w14:textId="77777777" w:rsidR="00804EFB" w:rsidRPr="00804EFB" w:rsidRDefault="00804EFB" w:rsidP="0070481B">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center"/>
              <w:rPr>
                <w:b/>
                <w:sz w:val="20"/>
              </w:rPr>
            </w:pPr>
            <w:proofErr w:type="spellStart"/>
            <w:r w:rsidRPr="00804EFB">
              <w:rPr>
                <w:b/>
                <w:sz w:val="20"/>
              </w:rPr>
              <w:t>Years Experience</w:t>
            </w:r>
            <w:proofErr w:type="spellEnd"/>
            <w:r w:rsidRPr="00804EFB">
              <w:rPr>
                <w:b/>
                <w:sz w:val="20"/>
              </w:rPr>
              <w:t xml:space="preserve"> and Credentials</w:t>
            </w:r>
          </w:p>
        </w:tc>
      </w:tr>
      <w:tr w:rsidR="00804EFB" w:rsidRPr="00804EFB" w14:paraId="2F6D4EF4" w14:textId="77777777" w:rsidTr="0070481B">
        <w:tc>
          <w:tcPr>
            <w:tcW w:w="1260" w:type="dxa"/>
            <w:tcBorders>
              <w:top w:val="nil"/>
            </w:tcBorders>
          </w:tcPr>
          <w:p w14:paraId="32C353BA" w14:textId="77777777" w:rsidR="00804EFB" w:rsidRPr="00804EFB" w:rsidRDefault="00804EFB" w:rsidP="0070481B">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sz w:val="20"/>
              </w:rPr>
            </w:pPr>
          </w:p>
        </w:tc>
        <w:tc>
          <w:tcPr>
            <w:tcW w:w="1170" w:type="dxa"/>
            <w:tcBorders>
              <w:top w:val="nil"/>
            </w:tcBorders>
          </w:tcPr>
          <w:p w14:paraId="0A6FDFF7" w14:textId="77777777" w:rsidR="00804EFB" w:rsidRPr="00804EFB" w:rsidRDefault="00804EFB" w:rsidP="0070481B">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sz w:val="20"/>
              </w:rPr>
            </w:pPr>
          </w:p>
        </w:tc>
        <w:tc>
          <w:tcPr>
            <w:tcW w:w="1800" w:type="dxa"/>
            <w:tcBorders>
              <w:top w:val="nil"/>
            </w:tcBorders>
          </w:tcPr>
          <w:p w14:paraId="00EFAE99" w14:textId="77777777" w:rsidR="00804EFB" w:rsidRPr="00804EFB" w:rsidRDefault="00804EFB" w:rsidP="0070481B">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sz w:val="20"/>
              </w:rPr>
            </w:pPr>
          </w:p>
        </w:tc>
        <w:tc>
          <w:tcPr>
            <w:tcW w:w="1800" w:type="dxa"/>
            <w:tcBorders>
              <w:top w:val="nil"/>
            </w:tcBorders>
          </w:tcPr>
          <w:p w14:paraId="0609C8FA" w14:textId="77777777" w:rsidR="00804EFB" w:rsidRPr="00804EFB" w:rsidRDefault="00804EFB" w:rsidP="0070481B">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sz w:val="20"/>
              </w:rPr>
            </w:pPr>
          </w:p>
        </w:tc>
        <w:tc>
          <w:tcPr>
            <w:tcW w:w="1350" w:type="dxa"/>
            <w:tcBorders>
              <w:top w:val="nil"/>
            </w:tcBorders>
          </w:tcPr>
          <w:p w14:paraId="406FC470" w14:textId="77777777" w:rsidR="00804EFB" w:rsidRPr="00804EFB" w:rsidRDefault="00804EFB" w:rsidP="0070481B">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sz w:val="20"/>
              </w:rPr>
            </w:pPr>
          </w:p>
        </w:tc>
        <w:tc>
          <w:tcPr>
            <w:tcW w:w="1530" w:type="dxa"/>
            <w:tcBorders>
              <w:top w:val="nil"/>
            </w:tcBorders>
          </w:tcPr>
          <w:p w14:paraId="1ACFC2B5" w14:textId="77777777" w:rsidR="00804EFB" w:rsidRPr="00804EFB" w:rsidRDefault="00804EFB" w:rsidP="0070481B">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sz w:val="20"/>
              </w:rPr>
            </w:pPr>
          </w:p>
        </w:tc>
      </w:tr>
      <w:tr w:rsidR="00804EFB" w:rsidRPr="00804EFB" w14:paraId="4AF191AE" w14:textId="77777777" w:rsidTr="0070481B">
        <w:tc>
          <w:tcPr>
            <w:tcW w:w="1260" w:type="dxa"/>
          </w:tcPr>
          <w:p w14:paraId="0F7ABF22" w14:textId="77777777" w:rsidR="00804EFB" w:rsidRPr="00804EFB" w:rsidRDefault="00804EFB" w:rsidP="0070481B">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sz w:val="20"/>
              </w:rPr>
            </w:pPr>
          </w:p>
        </w:tc>
        <w:tc>
          <w:tcPr>
            <w:tcW w:w="1170" w:type="dxa"/>
          </w:tcPr>
          <w:p w14:paraId="730342AE" w14:textId="77777777" w:rsidR="00804EFB" w:rsidRPr="00804EFB" w:rsidRDefault="00804EFB" w:rsidP="0070481B">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sz w:val="20"/>
              </w:rPr>
            </w:pPr>
          </w:p>
        </w:tc>
        <w:tc>
          <w:tcPr>
            <w:tcW w:w="1800" w:type="dxa"/>
          </w:tcPr>
          <w:p w14:paraId="5F220A6A" w14:textId="77777777" w:rsidR="00804EFB" w:rsidRPr="00804EFB" w:rsidRDefault="00804EFB" w:rsidP="0070481B">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sz w:val="20"/>
              </w:rPr>
            </w:pPr>
          </w:p>
        </w:tc>
        <w:tc>
          <w:tcPr>
            <w:tcW w:w="1800" w:type="dxa"/>
          </w:tcPr>
          <w:p w14:paraId="37F6726E" w14:textId="77777777" w:rsidR="00804EFB" w:rsidRPr="00804EFB" w:rsidRDefault="00804EFB" w:rsidP="0070481B">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sz w:val="20"/>
              </w:rPr>
            </w:pPr>
          </w:p>
        </w:tc>
        <w:tc>
          <w:tcPr>
            <w:tcW w:w="1350" w:type="dxa"/>
          </w:tcPr>
          <w:p w14:paraId="0490AB59" w14:textId="77777777" w:rsidR="00804EFB" w:rsidRPr="00804EFB" w:rsidRDefault="00804EFB" w:rsidP="0070481B">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sz w:val="20"/>
              </w:rPr>
            </w:pPr>
          </w:p>
        </w:tc>
        <w:tc>
          <w:tcPr>
            <w:tcW w:w="1530" w:type="dxa"/>
          </w:tcPr>
          <w:p w14:paraId="3D0A3073" w14:textId="77777777" w:rsidR="00804EFB" w:rsidRPr="00804EFB" w:rsidRDefault="00804EFB" w:rsidP="0070481B">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sz w:val="20"/>
              </w:rPr>
            </w:pPr>
          </w:p>
        </w:tc>
      </w:tr>
      <w:tr w:rsidR="00804EFB" w:rsidRPr="00804EFB" w14:paraId="59DA85DB" w14:textId="77777777" w:rsidTr="0070481B">
        <w:tc>
          <w:tcPr>
            <w:tcW w:w="1260" w:type="dxa"/>
            <w:tcBorders>
              <w:bottom w:val="double" w:sz="6" w:space="0" w:color="auto"/>
            </w:tcBorders>
          </w:tcPr>
          <w:p w14:paraId="306E9B40" w14:textId="77777777" w:rsidR="00804EFB" w:rsidRPr="00804EFB" w:rsidRDefault="00804EFB" w:rsidP="0070481B">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sz w:val="20"/>
              </w:rPr>
            </w:pPr>
          </w:p>
        </w:tc>
        <w:tc>
          <w:tcPr>
            <w:tcW w:w="1170" w:type="dxa"/>
            <w:tcBorders>
              <w:bottom w:val="double" w:sz="6" w:space="0" w:color="auto"/>
            </w:tcBorders>
          </w:tcPr>
          <w:p w14:paraId="1E46B454" w14:textId="77777777" w:rsidR="00804EFB" w:rsidRPr="00804EFB" w:rsidRDefault="00804EFB" w:rsidP="0070481B">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sz w:val="20"/>
              </w:rPr>
            </w:pPr>
          </w:p>
        </w:tc>
        <w:tc>
          <w:tcPr>
            <w:tcW w:w="1800" w:type="dxa"/>
            <w:tcBorders>
              <w:bottom w:val="double" w:sz="6" w:space="0" w:color="auto"/>
            </w:tcBorders>
          </w:tcPr>
          <w:p w14:paraId="1980B856" w14:textId="77777777" w:rsidR="00804EFB" w:rsidRPr="00804EFB" w:rsidRDefault="00804EFB" w:rsidP="0070481B">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sz w:val="20"/>
              </w:rPr>
            </w:pPr>
          </w:p>
        </w:tc>
        <w:tc>
          <w:tcPr>
            <w:tcW w:w="1800" w:type="dxa"/>
            <w:tcBorders>
              <w:bottom w:val="double" w:sz="6" w:space="0" w:color="auto"/>
            </w:tcBorders>
          </w:tcPr>
          <w:p w14:paraId="7A2C6918" w14:textId="77777777" w:rsidR="00804EFB" w:rsidRPr="00804EFB" w:rsidRDefault="00804EFB" w:rsidP="0070481B">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sz w:val="20"/>
              </w:rPr>
            </w:pPr>
          </w:p>
        </w:tc>
        <w:tc>
          <w:tcPr>
            <w:tcW w:w="1350" w:type="dxa"/>
            <w:tcBorders>
              <w:bottom w:val="double" w:sz="6" w:space="0" w:color="auto"/>
            </w:tcBorders>
          </w:tcPr>
          <w:p w14:paraId="14C8C438" w14:textId="77777777" w:rsidR="00804EFB" w:rsidRPr="00804EFB" w:rsidRDefault="00804EFB" w:rsidP="0070481B">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sz w:val="20"/>
              </w:rPr>
            </w:pPr>
          </w:p>
        </w:tc>
        <w:tc>
          <w:tcPr>
            <w:tcW w:w="1530" w:type="dxa"/>
            <w:tcBorders>
              <w:bottom w:val="double" w:sz="6" w:space="0" w:color="auto"/>
            </w:tcBorders>
          </w:tcPr>
          <w:p w14:paraId="751C4D9D" w14:textId="77777777" w:rsidR="00804EFB" w:rsidRPr="00804EFB" w:rsidRDefault="00804EFB" w:rsidP="0070481B">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sz w:val="20"/>
              </w:rPr>
            </w:pPr>
          </w:p>
        </w:tc>
      </w:tr>
    </w:tbl>
    <w:p w14:paraId="2F4E0C49" w14:textId="77777777" w:rsidR="00804EFB" w:rsidRPr="00804EFB" w:rsidRDefault="00804EFB" w:rsidP="00804EFB">
      <w:pPr>
        <w:tabs>
          <w:tab w:val="left" w:pos="-1440"/>
          <w:tab w:val="left" w:pos="-720"/>
          <w:tab w:val="decimal" w:pos="144"/>
          <w:tab w:val="left" w:pos="360"/>
          <w:tab w:val="decimal" w:pos="1170"/>
          <w:tab w:val="left" w:pos="1440"/>
          <w:tab w:val="decimal" w:pos="1584"/>
          <w:tab w:val="left" w:pos="2016"/>
          <w:tab w:val="decimal" w:pos="2160"/>
          <w:tab w:val="left" w:pos="2592"/>
          <w:tab w:val="decimal" w:pos="2736"/>
          <w:tab w:val="left" w:pos="6120"/>
        </w:tabs>
        <w:spacing w:line="240" w:lineRule="atLeast"/>
        <w:ind w:right="-18"/>
        <w:jc w:val="both"/>
      </w:pPr>
    </w:p>
    <w:p w14:paraId="603A0B4F" w14:textId="77777777" w:rsidR="00804EFB" w:rsidRPr="00804EFB" w:rsidRDefault="00804EFB" w:rsidP="00804EFB">
      <w:pPr>
        <w:pStyle w:val="BodyTextIndent"/>
        <w:numPr>
          <w:ilvl w:val="0"/>
          <w:numId w:val="26"/>
        </w:numPr>
        <w:tabs>
          <w:tab w:val="clear" w:pos="720"/>
        </w:tabs>
        <w:spacing w:after="240"/>
        <w:ind w:hanging="720"/>
        <w:jc w:val="left"/>
      </w:pPr>
      <w:r w:rsidRPr="00804EFB">
        <w:t xml:space="preserve">Personnel turnover in the past 5 years (ending 8/31/2022) - Complete the table below, include any staff additions or losses throughout the consulting department of the organization. Place an asterisk next to the name of any staff member who has left the firm.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959"/>
        <w:gridCol w:w="1939"/>
        <w:gridCol w:w="1967"/>
        <w:gridCol w:w="1945"/>
      </w:tblGrid>
      <w:tr w:rsidR="00804EFB" w:rsidRPr="00804EFB" w14:paraId="7E3A4F35" w14:textId="77777777" w:rsidTr="0070481B">
        <w:tc>
          <w:tcPr>
            <w:tcW w:w="2001" w:type="dxa"/>
          </w:tcPr>
          <w:p w14:paraId="2DD0B7C8" w14:textId="77777777" w:rsidR="00804EFB" w:rsidRPr="00804EFB" w:rsidRDefault="00804EFB" w:rsidP="0070481B">
            <w:pPr>
              <w:rPr>
                <w:color w:val="000000"/>
                <w:sz w:val="20"/>
              </w:rPr>
            </w:pPr>
            <w:r w:rsidRPr="00804EFB">
              <w:rPr>
                <w:color w:val="000000"/>
                <w:sz w:val="20"/>
              </w:rPr>
              <w:t>Name/Position</w:t>
            </w:r>
          </w:p>
        </w:tc>
        <w:tc>
          <w:tcPr>
            <w:tcW w:w="2001" w:type="dxa"/>
          </w:tcPr>
          <w:p w14:paraId="3B274494" w14:textId="77777777" w:rsidR="00804EFB" w:rsidRPr="00804EFB" w:rsidRDefault="00804EFB" w:rsidP="0070481B">
            <w:pPr>
              <w:rPr>
                <w:color w:val="000000"/>
                <w:sz w:val="20"/>
              </w:rPr>
            </w:pPr>
            <w:r w:rsidRPr="00804EFB">
              <w:rPr>
                <w:color w:val="000000"/>
                <w:sz w:val="20"/>
              </w:rPr>
              <w:t>Joined/Left the Firm</w:t>
            </w:r>
          </w:p>
        </w:tc>
        <w:tc>
          <w:tcPr>
            <w:tcW w:w="2002" w:type="dxa"/>
          </w:tcPr>
          <w:p w14:paraId="6C7EC232" w14:textId="77777777" w:rsidR="00804EFB" w:rsidRPr="00804EFB" w:rsidRDefault="00804EFB" w:rsidP="0070481B">
            <w:pPr>
              <w:rPr>
                <w:color w:val="000000"/>
                <w:sz w:val="20"/>
              </w:rPr>
            </w:pPr>
            <w:r w:rsidRPr="00804EFB">
              <w:rPr>
                <w:color w:val="000000"/>
                <w:sz w:val="20"/>
              </w:rPr>
              <w:t>Years with Firm</w:t>
            </w:r>
          </w:p>
        </w:tc>
        <w:tc>
          <w:tcPr>
            <w:tcW w:w="2002" w:type="dxa"/>
          </w:tcPr>
          <w:p w14:paraId="55ECEF99" w14:textId="77777777" w:rsidR="00804EFB" w:rsidRPr="00804EFB" w:rsidRDefault="00804EFB" w:rsidP="0070481B">
            <w:pPr>
              <w:rPr>
                <w:color w:val="000000"/>
                <w:sz w:val="20"/>
              </w:rPr>
            </w:pPr>
            <w:r w:rsidRPr="00804EFB">
              <w:rPr>
                <w:color w:val="000000"/>
                <w:sz w:val="20"/>
              </w:rPr>
              <w:t>Replacement</w:t>
            </w:r>
          </w:p>
        </w:tc>
        <w:tc>
          <w:tcPr>
            <w:tcW w:w="2002" w:type="dxa"/>
          </w:tcPr>
          <w:p w14:paraId="7DB0AF19" w14:textId="77777777" w:rsidR="00804EFB" w:rsidRPr="00804EFB" w:rsidRDefault="00804EFB" w:rsidP="0070481B">
            <w:pPr>
              <w:rPr>
                <w:color w:val="000000"/>
                <w:sz w:val="20"/>
              </w:rPr>
            </w:pPr>
            <w:r w:rsidRPr="00804EFB">
              <w:rPr>
                <w:color w:val="000000"/>
                <w:sz w:val="20"/>
              </w:rPr>
              <w:t>Reason for leaving</w:t>
            </w:r>
          </w:p>
        </w:tc>
      </w:tr>
      <w:tr w:rsidR="00804EFB" w:rsidRPr="00804EFB" w14:paraId="2F6AD818" w14:textId="77777777" w:rsidTr="0070481B">
        <w:tc>
          <w:tcPr>
            <w:tcW w:w="2001" w:type="dxa"/>
          </w:tcPr>
          <w:p w14:paraId="1DFDB1A5" w14:textId="77777777" w:rsidR="00804EFB" w:rsidRPr="00804EFB" w:rsidRDefault="00804EFB" w:rsidP="0070481B">
            <w:pPr>
              <w:rPr>
                <w:color w:val="000000"/>
                <w:sz w:val="20"/>
              </w:rPr>
            </w:pPr>
          </w:p>
        </w:tc>
        <w:tc>
          <w:tcPr>
            <w:tcW w:w="2001" w:type="dxa"/>
          </w:tcPr>
          <w:p w14:paraId="2894D77E" w14:textId="77777777" w:rsidR="00804EFB" w:rsidRPr="00804EFB" w:rsidRDefault="00804EFB" w:rsidP="0070481B">
            <w:pPr>
              <w:rPr>
                <w:color w:val="000000"/>
                <w:sz w:val="20"/>
              </w:rPr>
            </w:pPr>
          </w:p>
        </w:tc>
        <w:tc>
          <w:tcPr>
            <w:tcW w:w="2002" w:type="dxa"/>
          </w:tcPr>
          <w:p w14:paraId="711BBA5D" w14:textId="77777777" w:rsidR="00804EFB" w:rsidRPr="00804EFB" w:rsidRDefault="00804EFB" w:rsidP="0070481B">
            <w:pPr>
              <w:rPr>
                <w:color w:val="000000"/>
                <w:sz w:val="20"/>
              </w:rPr>
            </w:pPr>
          </w:p>
        </w:tc>
        <w:tc>
          <w:tcPr>
            <w:tcW w:w="2002" w:type="dxa"/>
          </w:tcPr>
          <w:p w14:paraId="4FC96776" w14:textId="77777777" w:rsidR="00804EFB" w:rsidRPr="00804EFB" w:rsidRDefault="00804EFB" w:rsidP="0070481B">
            <w:pPr>
              <w:rPr>
                <w:color w:val="000000"/>
                <w:sz w:val="20"/>
              </w:rPr>
            </w:pPr>
          </w:p>
        </w:tc>
        <w:tc>
          <w:tcPr>
            <w:tcW w:w="2002" w:type="dxa"/>
          </w:tcPr>
          <w:p w14:paraId="7C93066F" w14:textId="77777777" w:rsidR="00804EFB" w:rsidRPr="00804EFB" w:rsidRDefault="00804EFB" w:rsidP="0070481B">
            <w:pPr>
              <w:rPr>
                <w:color w:val="000000"/>
                <w:sz w:val="20"/>
              </w:rPr>
            </w:pPr>
          </w:p>
        </w:tc>
      </w:tr>
      <w:tr w:rsidR="00804EFB" w:rsidRPr="00804EFB" w14:paraId="1001E508" w14:textId="77777777" w:rsidTr="0070481B">
        <w:tc>
          <w:tcPr>
            <w:tcW w:w="2001" w:type="dxa"/>
          </w:tcPr>
          <w:p w14:paraId="30F0EFA7" w14:textId="77777777" w:rsidR="00804EFB" w:rsidRPr="00804EFB" w:rsidRDefault="00804EFB" w:rsidP="0070481B">
            <w:pPr>
              <w:rPr>
                <w:color w:val="000000"/>
                <w:sz w:val="20"/>
              </w:rPr>
            </w:pPr>
          </w:p>
        </w:tc>
        <w:tc>
          <w:tcPr>
            <w:tcW w:w="2001" w:type="dxa"/>
          </w:tcPr>
          <w:p w14:paraId="2626B8D4" w14:textId="77777777" w:rsidR="00804EFB" w:rsidRPr="00804EFB" w:rsidRDefault="00804EFB" w:rsidP="0070481B">
            <w:pPr>
              <w:rPr>
                <w:color w:val="000000"/>
                <w:sz w:val="20"/>
              </w:rPr>
            </w:pPr>
          </w:p>
        </w:tc>
        <w:tc>
          <w:tcPr>
            <w:tcW w:w="2002" w:type="dxa"/>
          </w:tcPr>
          <w:p w14:paraId="368D6AB8" w14:textId="77777777" w:rsidR="00804EFB" w:rsidRPr="00804EFB" w:rsidRDefault="00804EFB" w:rsidP="0070481B">
            <w:pPr>
              <w:rPr>
                <w:color w:val="000000"/>
                <w:sz w:val="20"/>
              </w:rPr>
            </w:pPr>
          </w:p>
        </w:tc>
        <w:tc>
          <w:tcPr>
            <w:tcW w:w="2002" w:type="dxa"/>
          </w:tcPr>
          <w:p w14:paraId="6A43D62E" w14:textId="77777777" w:rsidR="00804EFB" w:rsidRPr="00804EFB" w:rsidRDefault="00804EFB" w:rsidP="0070481B">
            <w:pPr>
              <w:rPr>
                <w:color w:val="000000"/>
                <w:sz w:val="20"/>
              </w:rPr>
            </w:pPr>
          </w:p>
        </w:tc>
        <w:tc>
          <w:tcPr>
            <w:tcW w:w="2002" w:type="dxa"/>
          </w:tcPr>
          <w:p w14:paraId="477C8B89" w14:textId="77777777" w:rsidR="00804EFB" w:rsidRPr="00804EFB" w:rsidRDefault="00804EFB" w:rsidP="0070481B">
            <w:pPr>
              <w:rPr>
                <w:color w:val="000000"/>
                <w:sz w:val="20"/>
              </w:rPr>
            </w:pPr>
          </w:p>
        </w:tc>
      </w:tr>
    </w:tbl>
    <w:p w14:paraId="33BC2AB7" w14:textId="77777777" w:rsidR="00804EFB" w:rsidRPr="00804EFB" w:rsidRDefault="00804EFB" w:rsidP="00804EFB">
      <w:pPr>
        <w:tabs>
          <w:tab w:val="left" w:pos="-1440"/>
          <w:tab w:val="left" w:pos="-720"/>
          <w:tab w:val="decimal" w:pos="144"/>
          <w:tab w:val="left" w:pos="360"/>
          <w:tab w:val="decimal" w:pos="1170"/>
          <w:tab w:val="left" w:pos="1440"/>
          <w:tab w:val="decimal" w:pos="1584"/>
          <w:tab w:val="left" w:pos="2016"/>
          <w:tab w:val="decimal" w:pos="2160"/>
          <w:tab w:val="left" w:pos="2592"/>
          <w:tab w:val="decimal" w:pos="2736"/>
          <w:tab w:val="left" w:pos="6120"/>
        </w:tabs>
        <w:spacing w:line="240" w:lineRule="atLeast"/>
        <w:ind w:left="720" w:right="-18" w:hanging="720"/>
        <w:jc w:val="both"/>
      </w:pPr>
    </w:p>
    <w:p w14:paraId="54BF7AE8" w14:textId="77777777" w:rsidR="00804EFB" w:rsidRPr="00804EFB" w:rsidRDefault="00804EFB" w:rsidP="00804EFB">
      <w:pPr>
        <w:pStyle w:val="BodyTextIndent"/>
        <w:numPr>
          <w:ilvl w:val="0"/>
          <w:numId w:val="26"/>
        </w:numPr>
        <w:ind w:hanging="720"/>
        <w:jc w:val="left"/>
      </w:pPr>
      <w:r w:rsidRPr="00804EFB">
        <w:t xml:space="preserve">Do any of the client servicing personnel proposed for ERS service other Public Fund clients?  If yes, specify the client names, </w:t>
      </w:r>
      <w:proofErr w:type="gramStart"/>
      <w:r w:rsidRPr="00804EFB">
        <w:t>contacts</w:t>
      </w:r>
      <w:proofErr w:type="gramEnd"/>
      <w:r w:rsidRPr="00804EFB">
        <w:t xml:space="preserve"> and telephone numbers.</w:t>
      </w:r>
      <w:r w:rsidRPr="00804EFB">
        <w:br/>
      </w:r>
    </w:p>
    <w:p w14:paraId="50DAFA9C" w14:textId="77777777" w:rsidR="00804EFB" w:rsidRPr="00804EFB" w:rsidRDefault="00804EFB" w:rsidP="00804EFB">
      <w:pPr>
        <w:pStyle w:val="BodyTextIndent"/>
        <w:numPr>
          <w:ilvl w:val="0"/>
          <w:numId w:val="26"/>
        </w:numPr>
        <w:ind w:hanging="720"/>
        <w:jc w:val="left"/>
      </w:pPr>
      <w:r w:rsidRPr="00804EFB">
        <w:t>Provide an estimate of the percentage of the Primary Consultant’s time, as well as the time of other dedicated consultants, to the ERS account.</w:t>
      </w:r>
      <w:r w:rsidRPr="00804EFB">
        <w:br/>
      </w:r>
    </w:p>
    <w:p w14:paraId="7BCD14D3" w14:textId="77777777" w:rsidR="00804EFB" w:rsidRPr="00804EFB" w:rsidRDefault="00804EFB" w:rsidP="00804EFB">
      <w:pPr>
        <w:pStyle w:val="BodyTextIndent"/>
        <w:numPr>
          <w:ilvl w:val="0"/>
          <w:numId w:val="26"/>
        </w:numPr>
        <w:ind w:hanging="720"/>
        <w:jc w:val="left"/>
      </w:pPr>
      <w:r w:rsidRPr="00804EFB">
        <w:t>List the Primary Consultant’s current clients and engagements by asset size, type of client and type of engagement.</w:t>
      </w:r>
      <w:r w:rsidRPr="00804EFB">
        <w:br/>
      </w:r>
    </w:p>
    <w:p w14:paraId="05A4E0E9" w14:textId="77777777" w:rsidR="00804EFB" w:rsidRPr="00804EFB" w:rsidRDefault="00804EFB" w:rsidP="00804EFB">
      <w:pPr>
        <w:pStyle w:val="BodyTextIndent"/>
        <w:numPr>
          <w:ilvl w:val="0"/>
          <w:numId w:val="26"/>
        </w:numPr>
        <w:ind w:hanging="720"/>
        <w:jc w:val="left"/>
      </w:pPr>
      <w:r w:rsidRPr="00804EFB">
        <w:t xml:space="preserve">Describe the work environment and corporate culture that your firm promotes. Do any of your employees work from remote locations? </w:t>
      </w:r>
      <w:r w:rsidRPr="00804EFB">
        <w:br/>
      </w:r>
    </w:p>
    <w:p w14:paraId="215500AC" w14:textId="77777777" w:rsidR="00804EFB" w:rsidRPr="00804EFB" w:rsidRDefault="00804EFB" w:rsidP="00804EFB">
      <w:pPr>
        <w:pStyle w:val="BodyTextIndent"/>
        <w:numPr>
          <w:ilvl w:val="0"/>
          <w:numId w:val="26"/>
        </w:numPr>
        <w:ind w:hanging="720"/>
        <w:jc w:val="left"/>
      </w:pPr>
      <w:r w:rsidRPr="00804EFB">
        <w:t xml:space="preserve">Will the Primary Consultant who is responsible for the ERS account be available by phone and email during the ERS’s normal operating hours from 7:30 am to 5:30 pm (Hawaii Standard Time)? </w:t>
      </w:r>
    </w:p>
    <w:p w14:paraId="55077889" w14:textId="77777777" w:rsidR="00804EFB" w:rsidRPr="00804EFB" w:rsidRDefault="00804EFB" w:rsidP="00804EFB">
      <w:pPr>
        <w:pStyle w:val="BodyTextIndent"/>
      </w:pPr>
    </w:p>
    <w:p w14:paraId="1AA80680" w14:textId="77777777" w:rsidR="00804EFB" w:rsidRPr="00804EFB" w:rsidRDefault="00804EFB" w:rsidP="00804EFB">
      <w:pPr>
        <w:widowControl/>
        <w:rPr>
          <w:b/>
          <w:sz w:val="28"/>
          <w:szCs w:val="28"/>
        </w:rPr>
      </w:pPr>
      <w:r w:rsidRPr="00804EFB">
        <w:rPr>
          <w:b/>
          <w:sz w:val="28"/>
          <w:szCs w:val="28"/>
        </w:rPr>
        <w:br w:type="page"/>
      </w:r>
    </w:p>
    <w:p w14:paraId="3B0E111A" w14:textId="77777777" w:rsidR="00804EFB" w:rsidRPr="00804EFB" w:rsidRDefault="00804EFB" w:rsidP="00804EFB">
      <w:pPr>
        <w:pStyle w:val="BodyTextIndent"/>
        <w:ind w:left="0"/>
        <w:rPr>
          <w:b/>
          <w:sz w:val="28"/>
          <w:szCs w:val="28"/>
        </w:rPr>
      </w:pPr>
      <w:r w:rsidRPr="00804EFB">
        <w:rPr>
          <w:b/>
          <w:sz w:val="28"/>
          <w:szCs w:val="28"/>
        </w:rPr>
        <w:lastRenderedPageBreak/>
        <w:t>C.</w:t>
      </w:r>
      <w:r w:rsidRPr="00804EFB">
        <w:rPr>
          <w:b/>
          <w:sz w:val="28"/>
          <w:szCs w:val="28"/>
        </w:rPr>
        <w:tab/>
        <w:t>Clients</w:t>
      </w:r>
    </w:p>
    <w:p w14:paraId="25B2D98E" w14:textId="77777777" w:rsidR="00804EFB" w:rsidRPr="00804EFB" w:rsidRDefault="00804EFB" w:rsidP="00804EFB">
      <w:pPr>
        <w:pStyle w:val="BodyTextIndent"/>
      </w:pPr>
    </w:p>
    <w:p w14:paraId="5950DE86" w14:textId="77777777" w:rsidR="00804EFB" w:rsidRPr="00804EFB" w:rsidRDefault="00804EFB" w:rsidP="00804EFB">
      <w:pPr>
        <w:pStyle w:val="BodyTextIndent"/>
        <w:numPr>
          <w:ilvl w:val="0"/>
          <w:numId w:val="27"/>
        </w:numPr>
        <w:tabs>
          <w:tab w:val="clear" w:pos="720"/>
        </w:tabs>
        <w:ind w:hanging="720"/>
      </w:pPr>
      <w:r w:rsidRPr="00804EFB">
        <w:t xml:space="preserve">Provide the number of your organization’s clients as categorized in the following matrix.  Report aggregate values of their total asset market value in US$ millions for periods specified.  Additionally, provide a list of current clients and attach as </w:t>
      </w:r>
      <w:r w:rsidRPr="00804EFB">
        <w:rPr>
          <w:color w:val="0000FF"/>
          <w:u w:val="single"/>
        </w:rPr>
        <w:t>Exhibit D</w:t>
      </w:r>
      <w:r w:rsidRPr="00804EFB">
        <w:t>.</w:t>
      </w:r>
    </w:p>
    <w:p w14:paraId="0E758E87" w14:textId="77777777" w:rsidR="00804EFB" w:rsidRPr="00804EFB" w:rsidRDefault="00804EFB" w:rsidP="00804EFB">
      <w:pPr>
        <w:tabs>
          <w:tab w:val="left" w:pos="-1440"/>
          <w:tab w:val="left" w:pos="-720"/>
          <w:tab w:val="left" w:pos="307"/>
          <w:tab w:val="left" w:pos="540"/>
          <w:tab w:val="left" w:pos="810"/>
          <w:tab w:val="left" w:pos="1574"/>
          <w:tab w:val="left" w:pos="2045"/>
          <w:tab w:val="left" w:pos="2621"/>
          <w:tab w:val="left" w:pos="5393"/>
          <w:tab w:val="left" w:pos="6437"/>
          <w:tab w:val="left" w:pos="7529"/>
          <w:tab w:val="left" w:pos="8621"/>
        </w:tabs>
        <w:suppressAutoHyphens/>
        <w:ind w:right="-18"/>
        <w:jc w:val="both"/>
      </w:pPr>
    </w:p>
    <w:p w14:paraId="4EE98E55" w14:textId="77777777" w:rsidR="00804EFB" w:rsidRPr="00804EFB" w:rsidRDefault="00804EFB" w:rsidP="00804EF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after="120"/>
        <w:ind w:right="-806"/>
        <w:jc w:val="center"/>
      </w:pPr>
      <w:r w:rsidRPr="00804EFB">
        <w:rPr>
          <w:b/>
        </w:rPr>
        <w:t xml:space="preserve">Total </w:t>
      </w:r>
      <w:proofErr w:type="gramStart"/>
      <w:r w:rsidRPr="00804EFB">
        <w:rPr>
          <w:b/>
        </w:rPr>
        <w:t>Tax Exempt</w:t>
      </w:r>
      <w:proofErr w:type="gramEnd"/>
      <w:r w:rsidRPr="00804EFB">
        <w:rPr>
          <w:b/>
        </w:rPr>
        <w:t xml:space="preserve"> Investment Consulting Clients Only</w:t>
      </w:r>
    </w:p>
    <w:tbl>
      <w:tblPr>
        <w:tblW w:w="0" w:type="auto"/>
        <w:jc w:val="center"/>
        <w:tblLayout w:type="fixed"/>
        <w:tblCellMar>
          <w:left w:w="120" w:type="dxa"/>
          <w:right w:w="120" w:type="dxa"/>
        </w:tblCellMar>
        <w:tblLook w:val="0000" w:firstRow="0" w:lastRow="0" w:firstColumn="0" w:lastColumn="0" w:noHBand="0" w:noVBand="0"/>
      </w:tblPr>
      <w:tblGrid>
        <w:gridCol w:w="1848"/>
        <w:gridCol w:w="2622"/>
        <w:gridCol w:w="2730"/>
      </w:tblGrid>
      <w:tr w:rsidR="00804EFB" w:rsidRPr="00804EFB" w14:paraId="4C978D07" w14:textId="77777777" w:rsidTr="0070481B">
        <w:trPr>
          <w:jc w:val="center"/>
        </w:trPr>
        <w:tc>
          <w:tcPr>
            <w:tcW w:w="1848" w:type="dxa"/>
            <w:tcBorders>
              <w:top w:val="double" w:sz="6" w:space="0" w:color="auto"/>
              <w:left w:val="double" w:sz="6" w:space="0" w:color="auto"/>
              <w:bottom w:val="single" w:sz="6" w:space="0" w:color="auto"/>
            </w:tcBorders>
            <w:shd w:val="pct5" w:color="auto" w:fill="FFFFFF"/>
          </w:tcPr>
          <w:p w14:paraId="7106430B" w14:textId="77777777" w:rsidR="00804EFB" w:rsidRPr="00804EFB" w:rsidRDefault="00804EFB" w:rsidP="0070481B">
            <w:pPr>
              <w:tabs>
                <w:tab w:val="left" w:pos="-1560"/>
                <w:tab w:val="left" w:pos="-840"/>
                <w:tab w:val="left" w:pos="187"/>
                <w:tab w:val="left" w:pos="244"/>
                <w:tab w:val="left" w:pos="810"/>
                <w:tab w:val="left" w:pos="1032"/>
                <w:tab w:val="left" w:pos="1925"/>
                <w:tab w:val="left" w:pos="2501"/>
              </w:tabs>
              <w:suppressAutoHyphens/>
              <w:spacing w:before="90" w:after="54"/>
              <w:jc w:val="center"/>
              <w:rPr>
                <w:b/>
              </w:rPr>
            </w:pPr>
          </w:p>
        </w:tc>
        <w:tc>
          <w:tcPr>
            <w:tcW w:w="2622" w:type="dxa"/>
            <w:tcBorders>
              <w:top w:val="double" w:sz="6" w:space="0" w:color="auto"/>
              <w:left w:val="single" w:sz="6" w:space="0" w:color="auto"/>
              <w:bottom w:val="single" w:sz="6" w:space="0" w:color="auto"/>
            </w:tcBorders>
            <w:shd w:val="pct5" w:color="auto" w:fill="FFFFFF"/>
          </w:tcPr>
          <w:p w14:paraId="1846F9FB"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2193"/>
                <w:tab w:val="left" w:pos="2263"/>
                <w:tab w:val="left" w:pos="4289"/>
                <w:tab w:val="left" w:pos="5381"/>
              </w:tabs>
              <w:suppressAutoHyphens/>
              <w:spacing w:before="90" w:after="54"/>
              <w:jc w:val="center"/>
              <w:rPr>
                <w:b/>
              </w:rPr>
            </w:pPr>
            <w:r w:rsidRPr="00804EFB">
              <w:rPr>
                <w:b/>
              </w:rPr>
              <w:t>Total Number of Clients</w:t>
            </w:r>
          </w:p>
        </w:tc>
        <w:tc>
          <w:tcPr>
            <w:tcW w:w="2730" w:type="dxa"/>
            <w:tcBorders>
              <w:top w:val="double" w:sz="6" w:space="0" w:color="auto"/>
              <w:left w:val="single" w:sz="6" w:space="0" w:color="auto"/>
              <w:bottom w:val="single" w:sz="6" w:space="0" w:color="auto"/>
              <w:right w:val="double" w:sz="6" w:space="0" w:color="auto"/>
            </w:tcBorders>
            <w:shd w:val="pct5" w:color="auto" w:fill="FFFFFF"/>
          </w:tcPr>
          <w:p w14:paraId="75F0C4C2"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jc w:val="center"/>
            </w:pPr>
            <w:r w:rsidRPr="00804EFB">
              <w:rPr>
                <w:b/>
              </w:rPr>
              <w:t xml:space="preserve">Asset Value </w:t>
            </w:r>
          </w:p>
          <w:p w14:paraId="30B9379F"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jc w:val="center"/>
              <w:rPr>
                <w:b/>
              </w:rPr>
            </w:pPr>
            <w:r w:rsidRPr="00804EFB">
              <w:rPr>
                <w:b/>
              </w:rPr>
              <w:t>(US$ millions)</w:t>
            </w:r>
          </w:p>
        </w:tc>
      </w:tr>
      <w:tr w:rsidR="00804EFB" w:rsidRPr="00804EFB" w14:paraId="76083280" w14:textId="77777777" w:rsidTr="0070481B">
        <w:trPr>
          <w:jc w:val="center"/>
        </w:trPr>
        <w:tc>
          <w:tcPr>
            <w:tcW w:w="1848" w:type="dxa"/>
            <w:tcBorders>
              <w:left w:val="double" w:sz="6" w:space="0" w:color="auto"/>
            </w:tcBorders>
          </w:tcPr>
          <w:p w14:paraId="6D0A1D35" w14:textId="77777777" w:rsidR="00804EFB" w:rsidRPr="00804EFB" w:rsidRDefault="00804EFB" w:rsidP="0070481B">
            <w:pPr>
              <w:tabs>
                <w:tab w:val="left" w:pos="-1560"/>
                <w:tab w:val="left" w:pos="-840"/>
                <w:tab w:val="left" w:pos="150"/>
                <w:tab w:val="left" w:pos="187"/>
                <w:tab w:val="left" w:pos="810"/>
                <w:tab w:val="left" w:pos="1032"/>
                <w:tab w:val="left" w:pos="1925"/>
                <w:tab w:val="left" w:pos="2501"/>
              </w:tabs>
              <w:suppressAutoHyphens/>
              <w:spacing w:before="90" w:after="54"/>
              <w:ind w:right="-810"/>
              <w:rPr>
                <w:b/>
              </w:rPr>
            </w:pPr>
            <w:r w:rsidRPr="00804EFB">
              <w:rPr>
                <w:b/>
              </w:rPr>
              <w:t>2017</w:t>
            </w:r>
          </w:p>
        </w:tc>
        <w:tc>
          <w:tcPr>
            <w:tcW w:w="2622" w:type="dxa"/>
            <w:tcBorders>
              <w:left w:val="single" w:sz="6" w:space="0" w:color="auto"/>
            </w:tcBorders>
          </w:tcPr>
          <w:p w14:paraId="380F6806"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ind w:right="-810"/>
              <w:rPr>
                <w:b/>
              </w:rPr>
            </w:pPr>
          </w:p>
        </w:tc>
        <w:tc>
          <w:tcPr>
            <w:tcW w:w="2730" w:type="dxa"/>
            <w:tcBorders>
              <w:left w:val="single" w:sz="6" w:space="0" w:color="auto"/>
              <w:right w:val="double" w:sz="6" w:space="0" w:color="auto"/>
            </w:tcBorders>
          </w:tcPr>
          <w:p w14:paraId="42168C11"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ind w:right="-810"/>
              <w:rPr>
                <w:b/>
              </w:rPr>
            </w:pPr>
          </w:p>
        </w:tc>
      </w:tr>
      <w:tr w:rsidR="00804EFB" w:rsidRPr="00804EFB" w14:paraId="045A147A" w14:textId="77777777" w:rsidTr="0070481B">
        <w:trPr>
          <w:jc w:val="center"/>
        </w:trPr>
        <w:tc>
          <w:tcPr>
            <w:tcW w:w="1848" w:type="dxa"/>
            <w:tcBorders>
              <w:top w:val="single" w:sz="6" w:space="0" w:color="auto"/>
              <w:left w:val="double" w:sz="6" w:space="0" w:color="auto"/>
            </w:tcBorders>
          </w:tcPr>
          <w:p w14:paraId="33865FE6" w14:textId="77777777" w:rsidR="00804EFB" w:rsidRPr="00804EFB" w:rsidRDefault="00804EFB" w:rsidP="0070481B">
            <w:pPr>
              <w:tabs>
                <w:tab w:val="left" w:pos="-1560"/>
                <w:tab w:val="left" w:pos="-840"/>
                <w:tab w:val="left" w:pos="150"/>
                <w:tab w:val="left" w:pos="187"/>
                <w:tab w:val="left" w:pos="810"/>
                <w:tab w:val="left" w:pos="1032"/>
                <w:tab w:val="left" w:pos="1925"/>
                <w:tab w:val="left" w:pos="2501"/>
              </w:tabs>
              <w:suppressAutoHyphens/>
              <w:spacing w:before="90" w:after="54"/>
              <w:ind w:right="-810"/>
              <w:rPr>
                <w:b/>
              </w:rPr>
            </w:pPr>
            <w:r w:rsidRPr="00804EFB">
              <w:rPr>
                <w:b/>
              </w:rPr>
              <w:t>2018</w:t>
            </w:r>
          </w:p>
        </w:tc>
        <w:tc>
          <w:tcPr>
            <w:tcW w:w="2622" w:type="dxa"/>
            <w:tcBorders>
              <w:top w:val="single" w:sz="6" w:space="0" w:color="auto"/>
              <w:left w:val="single" w:sz="6" w:space="0" w:color="auto"/>
            </w:tcBorders>
          </w:tcPr>
          <w:p w14:paraId="4519B6B9"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ind w:right="-810"/>
              <w:rPr>
                <w:b/>
              </w:rPr>
            </w:pPr>
          </w:p>
        </w:tc>
        <w:tc>
          <w:tcPr>
            <w:tcW w:w="2730" w:type="dxa"/>
            <w:tcBorders>
              <w:top w:val="single" w:sz="6" w:space="0" w:color="auto"/>
              <w:left w:val="single" w:sz="6" w:space="0" w:color="auto"/>
              <w:right w:val="double" w:sz="6" w:space="0" w:color="auto"/>
            </w:tcBorders>
          </w:tcPr>
          <w:p w14:paraId="0683AB95"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ind w:right="-810"/>
              <w:rPr>
                <w:b/>
              </w:rPr>
            </w:pPr>
          </w:p>
        </w:tc>
      </w:tr>
      <w:tr w:rsidR="00804EFB" w:rsidRPr="00804EFB" w14:paraId="584A98F1" w14:textId="77777777" w:rsidTr="0070481B">
        <w:trPr>
          <w:jc w:val="center"/>
        </w:trPr>
        <w:tc>
          <w:tcPr>
            <w:tcW w:w="1848" w:type="dxa"/>
            <w:tcBorders>
              <w:top w:val="single" w:sz="6" w:space="0" w:color="auto"/>
              <w:left w:val="double" w:sz="6" w:space="0" w:color="auto"/>
            </w:tcBorders>
          </w:tcPr>
          <w:p w14:paraId="0ED03948" w14:textId="77777777" w:rsidR="00804EFB" w:rsidRPr="00804EFB" w:rsidRDefault="00804EFB" w:rsidP="0070481B">
            <w:pPr>
              <w:tabs>
                <w:tab w:val="left" w:pos="-1560"/>
                <w:tab w:val="left" w:pos="-840"/>
                <w:tab w:val="left" w:pos="150"/>
                <w:tab w:val="left" w:pos="187"/>
                <w:tab w:val="left" w:pos="810"/>
                <w:tab w:val="left" w:pos="1032"/>
                <w:tab w:val="left" w:pos="1925"/>
                <w:tab w:val="left" w:pos="2501"/>
              </w:tabs>
              <w:suppressAutoHyphens/>
              <w:spacing w:before="90" w:after="54"/>
              <w:ind w:right="-810"/>
              <w:rPr>
                <w:b/>
              </w:rPr>
            </w:pPr>
            <w:r w:rsidRPr="00804EFB">
              <w:rPr>
                <w:b/>
              </w:rPr>
              <w:t>2019</w:t>
            </w:r>
          </w:p>
        </w:tc>
        <w:tc>
          <w:tcPr>
            <w:tcW w:w="2622" w:type="dxa"/>
            <w:tcBorders>
              <w:top w:val="single" w:sz="6" w:space="0" w:color="auto"/>
              <w:left w:val="single" w:sz="6" w:space="0" w:color="auto"/>
            </w:tcBorders>
          </w:tcPr>
          <w:p w14:paraId="65323208"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ind w:right="-810"/>
              <w:rPr>
                <w:b/>
              </w:rPr>
            </w:pPr>
          </w:p>
        </w:tc>
        <w:tc>
          <w:tcPr>
            <w:tcW w:w="2730" w:type="dxa"/>
            <w:tcBorders>
              <w:top w:val="single" w:sz="6" w:space="0" w:color="auto"/>
              <w:left w:val="single" w:sz="6" w:space="0" w:color="auto"/>
              <w:right w:val="double" w:sz="6" w:space="0" w:color="auto"/>
            </w:tcBorders>
          </w:tcPr>
          <w:p w14:paraId="51B6438F"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ind w:right="-810"/>
              <w:rPr>
                <w:b/>
              </w:rPr>
            </w:pPr>
          </w:p>
        </w:tc>
      </w:tr>
      <w:tr w:rsidR="00804EFB" w:rsidRPr="00804EFB" w14:paraId="646198D4" w14:textId="77777777" w:rsidTr="0070481B">
        <w:trPr>
          <w:jc w:val="center"/>
        </w:trPr>
        <w:tc>
          <w:tcPr>
            <w:tcW w:w="1848" w:type="dxa"/>
            <w:tcBorders>
              <w:top w:val="single" w:sz="6" w:space="0" w:color="auto"/>
              <w:left w:val="double" w:sz="6" w:space="0" w:color="auto"/>
            </w:tcBorders>
          </w:tcPr>
          <w:p w14:paraId="40DA4724" w14:textId="77777777" w:rsidR="00804EFB" w:rsidRPr="00804EFB" w:rsidRDefault="00804EFB" w:rsidP="0070481B">
            <w:pPr>
              <w:tabs>
                <w:tab w:val="left" w:pos="-1560"/>
                <w:tab w:val="left" w:pos="-840"/>
                <w:tab w:val="left" w:pos="150"/>
                <w:tab w:val="left" w:pos="187"/>
                <w:tab w:val="left" w:pos="810"/>
                <w:tab w:val="left" w:pos="1032"/>
                <w:tab w:val="left" w:pos="1925"/>
                <w:tab w:val="left" w:pos="2501"/>
              </w:tabs>
              <w:suppressAutoHyphens/>
              <w:spacing w:before="90" w:after="54"/>
              <w:ind w:right="-810"/>
              <w:rPr>
                <w:b/>
              </w:rPr>
            </w:pPr>
            <w:r w:rsidRPr="00804EFB">
              <w:rPr>
                <w:b/>
              </w:rPr>
              <w:t>2020</w:t>
            </w:r>
          </w:p>
        </w:tc>
        <w:tc>
          <w:tcPr>
            <w:tcW w:w="2622" w:type="dxa"/>
            <w:tcBorders>
              <w:top w:val="single" w:sz="6" w:space="0" w:color="auto"/>
              <w:left w:val="single" w:sz="6" w:space="0" w:color="auto"/>
            </w:tcBorders>
          </w:tcPr>
          <w:p w14:paraId="10E81802"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ind w:right="-810"/>
              <w:rPr>
                <w:b/>
              </w:rPr>
            </w:pPr>
          </w:p>
        </w:tc>
        <w:tc>
          <w:tcPr>
            <w:tcW w:w="2730" w:type="dxa"/>
            <w:tcBorders>
              <w:top w:val="single" w:sz="6" w:space="0" w:color="auto"/>
              <w:left w:val="single" w:sz="6" w:space="0" w:color="auto"/>
              <w:right w:val="double" w:sz="6" w:space="0" w:color="auto"/>
            </w:tcBorders>
          </w:tcPr>
          <w:p w14:paraId="32EDB5BB"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ind w:right="-810"/>
              <w:rPr>
                <w:b/>
              </w:rPr>
            </w:pPr>
          </w:p>
        </w:tc>
      </w:tr>
      <w:tr w:rsidR="00804EFB" w:rsidRPr="00804EFB" w14:paraId="28DF0D3C" w14:textId="77777777" w:rsidTr="0070481B">
        <w:trPr>
          <w:jc w:val="center"/>
        </w:trPr>
        <w:tc>
          <w:tcPr>
            <w:tcW w:w="1848" w:type="dxa"/>
            <w:tcBorders>
              <w:top w:val="single" w:sz="6" w:space="0" w:color="auto"/>
              <w:left w:val="double" w:sz="6" w:space="0" w:color="auto"/>
            </w:tcBorders>
          </w:tcPr>
          <w:p w14:paraId="0F30EB50" w14:textId="77777777" w:rsidR="00804EFB" w:rsidRPr="00804EFB" w:rsidRDefault="00804EFB" w:rsidP="0070481B">
            <w:pPr>
              <w:tabs>
                <w:tab w:val="left" w:pos="-1560"/>
                <w:tab w:val="left" w:pos="-840"/>
                <w:tab w:val="left" w:pos="150"/>
                <w:tab w:val="left" w:pos="187"/>
                <w:tab w:val="left" w:pos="810"/>
                <w:tab w:val="left" w:pos="1032"/>
                <w:tab w:val="left" w:pos="1925"/>
                <w:tab w:val="left" w:pos="2501"/>
              </w:tabs>
              <w:suppressAutoHyphens/>
              <w:spacing w:before="90" w:after="54"/>
              <w:ind w:right="-810"/>
              <w:rPr>
                <w:b/>
              </w:rPr>
            </w:pPr>
            <w:r w:rsidRPr="00804EFB">
              <w:rPr>
                <w:b/>
              </w:rPr>
              <w:t>2021</w:t>
            </w:r>
          </w:p>
        </w:tc>
        <w:tc>
          <w:tcPr>
            <w:tcW w:w="2622" w:type="dxa"/>
            <w:tcBorders>
              <w:top w:val="single" w:sz="6" w:space="0" w:color="auto"/>
              <w:left w:val="single" w:sz="6" w:space="0" w:color="auto"/>
            </w:tcBorders>
          </w:tcPr>
          <w:p w14:paraId="62C01DEC"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ind w:right="-810"/>
              <w:rPr>
                <w:b/>
              </w:rPr>
            </w:pPr>
          </w:p>
        </w:tc>
        <w:tc>
          <w:tcPr>
            <w:tcW w:w="2730" w:type="dxa"/>
            <w:tcBorders>
              <w:top w:val="single" w:sz="6" w:space="0" w:color="auto"/>
              <w:left w:val="single" w:sz="6" w:space="0" w:color="auto"/>
              <w:right w:val="double" w:sz="6" w:space="0" w:color="auto"/>
            </w:tcBorders>
          </w:tcPr>
          <w:p w14:paraId="7F48D9F8"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ind w:right="-810"/>
              <w:rPr>
                <w:b/>
              </w:rPr>
            </w:pPr>
          </w:p>
        </w:tc>
      </w:tr>
      <w:tr w:rsidR="00804EFB" w:rsidRPr="00804EFB" w14:paraId="3AC31A95" w14:textId="77777777" w:rsidTr="0070481B">
        <w:trPr>
          <w:jc w:val="center"/>
        </w:trPr>
        <w:tc>
          <w:tcPr>
            <w:tcW w:w="1848" w:type="dxa"/>
            <w:tcBorders>
              <w:top w:val="single" w:sz="6" w:space="0" w:color="auto"/>
              <w:left w:val="double" w:sz="6" w:space="0" w:color="auto"/>
              <w:bottom w:val="double" w:sz="6" w:space="0" w:color="auto"/>
            </w:tcBorders>
          </w:tcPr>
          <w:p w14:paraId="100B804E" w14:textId="77777777" w:rsidR="00804EFB" w:rsidRPr="00804EFB" w:rsidRDefault="00804EFB" w:rsidP="0070481B">
            <w:pPr>
              <w:tabs>
                <w:tab w:val="left" w:pos="-1560"/>
                <w:tab w:val="left" w:pos="-840"/>
                <w:tab w:val="left" w:pos="150"/>
                <w:tab w:val="left" w:pos="187"/>
                <w:tab w:val="left" w:pos="810"/>
                <w:tab w:val="left" w:pos="1032"/>
                <w:tab w:val="left" w:pos="1925"/>
                <w:tab w:val="left" w:pos="2501"/>
              </w:tabs>
              <w:suppressAutoHyphens/>
              <w:spacing w:before="90" w:after="54"/>
              <w:ind w:right="-810"/>
              <w:rPr>
                <w:b/>
              </w:rPr>
            </w:pPr>
            <w:r w:rsidRPr="00804EFB">
              <w:rPr>
                <w:b/>
              </w:rPr>
              <w:t xml:space="preserve">8/31/2022 </w:t>
            </w:r>
          </w:p>
        </w:tc>
        <w:tc>
          <w:tcPr>
            <w:tcW w:w="2622" w:type="dxa"/>
            <w:tcBorders>
              <w:top w:val="single" w:sz="6" w:space="0" w:color="auto"/>
              <w:left w:val="single" w:sz="6" w:space="0" w:color="auto"/>
              <w:bottom w:val="double" w:sz="6" w:space="0" w:color="auto"/>
            </w:tcBorders>
          </w:tcPr>
          <w:p w14:paraId="2445EB15"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ind w:right="-810"/>
            </w:pPr>
          </w:p>
        </w:tc>
        <w:tc>
          <w:tcPr>
            <w:tcW w:w="2730" w:type="dxa"/>
            <w:tcBorders>
              <w:top w:val="single" w:sz="6" w:space="0" w:color="auto"/>
              <w:left w:val="single" w:sz="6" w:space="0" w:color="auto"/>
              <w:bottom w:val="double" w:sz="6" w:space="0" w:color="auto"/>
              <w:right w:val="double" w:sz="6" w:space="0" w:color="auto"/>
            </w:tcBorders>
          </w:tcPr>
          <w:p w14:paraId="295847B1"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ind w:right="-810"/>
            </w:pPr>
          </w:p>
        </w:tc>
      </w:tr>
    </w:tbl>
    <w:p w14:paraId="69DF9254" w14:textId="77777777" w:rsidR="00804EFB" w:rsidRPr="00804EFB" w:rsidRDefault="00804EFB" w:rsidP="00804EF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p w14:paraId="40FD964E" w14:textId="77777777" w:rsidR="00804EFB" w:rsidRPr="00804EFB" w:rsidRDefault="00804EFB" w:rsidP="00804EFB">
      <w:pPr>
        <w:pStyle w:val="BodyTextIndent"/>
        <w:tabs>
          <w:tab w:val="left" w:pos="1080"/>
        </w:tabs>
        <w:ind w:left="1080" w:hanging="360"/>
      </w:pPr>
    </w:p>
    <w:p w14:paraId="5B7BF67E" w14:textId="77777777" w:rsidR="00804EFB" w:rsidRPr="00804EFB" w:rsidRDefault="00804EFB" w:rsidP="00804EFB">
      <w:pPr>
        <w:pStyle w:val="BodyTextIndent"/>
        <w:numPr>
          <w:ilvl w:val="0"/>
          <w:numId w:val="27"/>
        </w:numPr>
        <w:tabs>
          <w:tab w:val="clear" w:pos="720"/>
        </w:tabs>
        <w:ind w:hanging="540"/>
      </w:pPr>
      <w:r w:rsidRPr="00804EFB">
        <w:t>Provide the number of your organization’s clients as categorized in the following matrix.  Report aggregate values of their total asset market value in US$ millions for periods specified.</w:t>
      </w:r>
    </w:p>
    <w:p w14:paraId="3DAC168A" w14:textId="77777777" w:rsidR="00804EFB" w:rsidRPr="00804EFB" w:rsidRDefault="00804EFB" w:rsidP="00804EF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b/>
        </w:rPr>
      </w:pPr>
    </w:p>
    <w:p w14:paraId="0DE99303" w14:textId="77777777" w:rsidR="00804EFB" w:rsidRPr="00804EFB" w:rsidRDefault="00804EFB" w:rsidP="00804EFB">
      <w:pPr>
        <w:keepNext/>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after="120"/>
        <w:ind w:right="-806"/>
        <w:jc w:val="center"/>
      </w:pPr>
      <w:r w:rsidRPr="00804EFB">
        <w:rPr>
          <w:b/>
        </w:rPr>
        <w:t>Public Fund Investment Consulting Clients Only</w:t>
      </w:r>
    </w:p>
    <w:tbl>
      <w:tblPr>
        <w:tblW w:w="0" w:type="auto"/>
        <w:jc w:val="center"/>
        <w:tblLayout w:type="fixed"/>
        <w:tblCellMar>
          <w:left w:w="120" w:type="dxa"/>
          <w:right w:w="120" w:type="dxa"/>
        </w:tblCellMar>
        <w:tblLook w:val="0000" w:firstRow="0" w:lastRow="0" w:firstColumn="0" w:lastColumn="0" w:noHBand="0" w:noVBand="0"/>
      </w:tblPr>
      <w:tblGrid>
        <w:gridCol w:w="1848"/>
        <w:gridCol w:w="2622"/>
        <w:gridCol w:w="2730"/>
      </w:tblGrid>
      <w:tr w:rsidR="00804EFB" w:rsidRPr="00804EFB" w14:paraId="3AB511FD" w14:textId="77777777" w:rsidTr="0070481B">
        <w:trPr>
          <w:cantSplit/>
          <w:jc w:val="center"/>
        </w:trPr>
        <w:tc>
          <w:tcPr>
            <w:tcW w:w="1848" w:type="dxa"/>
            <w:tcBorders>
              <w:top w:val="double" w:sz="6" w:space="0" w:color="auto"/>
              <w:left w:val="double" w:sz="6" w:space="0" w:color="auto"/>
              <w:bottom w:val="single" w:sz="6" w:space="0" w:color="auto"/>
            </w:tcBorders>
            <w:shd w:val="pct5" w:color="auto" w:fill="FFFFFF"/>
          </w:tcPr>
          <w:p w14:paraId="54B99CA0" w14:textId="77777777" w:rsidR="00804EFB" w:rsidRPr="00804EFB" w:rsidRDefault="00804EFB" w:rsidP="0070481B">
            <w:pPr>
              <w:tabs>
                <w:tab w:val="left" w:pos="-1560"/>
                <w:tab w:val="left" w:pos="-840"/>
                <w:tab w:val="left" w:pos="187"/>
                <w:tab w:val="left" w:pos="244"/>
                <w:tab w:val="left" w:pos="810"/>
                <w:tab w:val="left" w:pos="1032"/>
                <w:tab w:val="left" w:pos="1925"/>
                <w:tab w:val="left" w:pos="2501"/>
              </w:tabs>
              <w:suppressAutoHyphens/>
              <w:spacing w:before="90" w:after="54"/>
              <w:jc w:val="center"/>
              <w:rPr>
                <w:b/>
              </w:rPr>
            </w:pPr>
          </w:p>
        </w:tc>
        <w:tc>
          <w:tcPr>
            <w:tcW w:w="2622" w:type="dxa"/>
            <w:tcBorders>
              <w:top w:val="double" w:sz="6" w:space="0" w:color="auto"/>
              <w:left w:val="single" w:sz="6" w:space="0" w:color="auto"/>
              <w:bottom w:val="single" w:sz="6" w:space="0" w:color="auto"/>
            </w:tcBorders>
            <w:shd w:val="pct5" w:color="auto" w:fill="FFFFFF"/>
          </w:tcPr>
          <w:p w14:paraId="6FBA8B5A"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2193"/>
                <w:tab w:val="left" w:pos="2263"/>
                <w:tab w:val="left" w:pos="4289"/>
                <w:tab w:val="left" w:pos="5381"/>
              </w:tabs>
              <w:suppressAutoHyphens/>
              <w:spacing w:before="90" w:after="54"/>
              <w:jc w:val="center"/>
              <w:rPr>
                <w:b/>
              </w:rPr>
            </w:pPr>
            <w:r w:rsidRPr="00804EFB">
              <w:rPr>
                <w:b/>
              </w:rPr>
              <w:t>Total Number of Clients</w:t>
            </w:r>
          </w:p>
        </w:tc>
        <w:tc>
          <w:tcPr>
            <w:tcW w:w="2730" w:type="dxa"/>
            <w:tcBorders>
              <w:top w:val="double" w:sz="6" w:space="0" w:color="auto"/>
              <w:left w:val="single" w:sz="6" w:space="0" w:color="auto"/>
              <w:bottom w:val="single" w:sz="6" w:space="0" w:color="auto"/>
              <w:right w:val="double" w:sz="6" w:space="0" w:color="auto"/>
            </w:tcBorders>
            <w:shd w:val="pct5" w:color="auto" w:fill="FFFFFF"/>
          </w:tcPr>
          <w:p w14:paraId="6280E4BE"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jc w:val="center"/>
            </w:pPr>
            <w:r w:rsidRPr="00804EFB">
              <w:rPr>
                <w:b/>
              </w:rPr>
              <w:t xml:space="preserve">Asset Value </w:t>
            </w:r>
          </w:p>
          <w:p w14:paraId="05D44058"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jc w:val="center"/>
              <w:rPr>
                <w:b/>
              </w:rPr>
            </w:pPr>
            <w:r w:rsidRPr="00804EFB">
              <w:rPr>
                <w:b/>
              </w:rPr>
              <w:t>(US$ millions)</w:t>
            </w:r>
          </w:p>
        </w:tc>
      </w:tr>
      <w:tr w:rsidR="00804EFB" w:rsidRPr="00804EFB" w14:paraId="3E5517DE" w14:textId="77777777" w:rsidTr="0070481B">
        <w:trPr>
          <w:jc w:val="center"/>
        </w:trPr>
        <w:tc>
          <w:tcPr>
            <w:tcW w:w="1848" w:type="dxa"/>
            <w:tcBorders>
              <w:left w:val="double" w:sz="6" w:space="0" w:color="auto"/>
            </w:tcBorders>
          </w:tcPr>
          <w:p w14:paraId="4F7FDC38" w14:textId="77777777" w:rsidR="00804EFB" w:rsidRPr="00804EFB" w:rsidRDefault="00804EFB" w:rsidP="0070481B">
            <w:pPr>
              <w:tabs>
                <w:tab w:val="left" w:pos="-1560"/>
                <w:tab w:val="left" w:pos="-840"/>
                <w:tab w:val="left" w:pos="150"/>
                <w:tab w:val="left" w:pos="187"/>
                <w:tab w:val="left" w:pos="810"/>
                <w:tab w:val="left" w:pos="1032"/>
                <w:tab w:val="left" w:pos="1925"/>
                <w:tab w:val="left" w:pos="2501"/>
              </w:tabs>
              <w:suppressAutoHyphens/>
              <w:spacing w:before="90" w:after="54"/>
              <w:ind w:right="-810"/>
              <w:rPr>
                <w:b/>
              </w:rPr>
            </w:pPr>
            <w:r w:rsidRPr="00804EFB">
              <w:rPr>
                <w:b/>
              </w:rPr>
              <w:t>2017</w:t>
            </w:r>
          </w:p>
        </w:tc>
        <w:tc>
          <w:tcPr>
            <w:tcW w:w="2622" w:type="dxa"/>
            <w:tcBorders>
              <w:left w:val="single" w:sz="6" w:space="0" w:color="auto"/>
            </w:tcBorders>
          </w:tcPr>
          <w:p w14:paraId="77302ADB"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ind w:right="-810"/>
              <w:rPr>
                <w:b/>
              </w:rPr>
            </w:pPr>
          </w:p>
        </w:tc>
        <w:tc>
          <w:tcPr>
            <w:tcW w:w="2730" w:type="dxa"/>
            <w:tcBorders>
              <w:left w:val="single" w:sz="6" w:space="0" w:color="auto"/>
              <w:right w:val="double" w:sz="6" w:space="0" w:color="auto"/>
            </w:tcBorders>
          </w:tcPr>
          <w:p w14:paraId="0DE8FD96"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ind w:right="-810"/>
              <w:rPr>
                <w:b/>
              </w:rPr>
            </w:pPr>
          </w:p>
        </w:tc>
      </w:tr>
      <w:tr w:rsidR="00804EFB" w:rsidRPr="00804EFB" w14:paraId="2A93EF99" w14:textId="77777777" w:rsidTr="0070481B">
        <w:trPr>
          <w:jc w:val="center"/>
        </w:trPr>
        <w:tc>
          <w:tcPr>
            <w:tcW w:w="1848" w:type="dxa"/>
            <w:tcBorders>
              <w:top w:val="single" w:sz="6" w:space="0" w:color="auto"/>
              <w:left w:val="double" w:sz="6" w:space="0" w:color="auto"/>
            </w:tcBorders>
          </w:tcPr>
          <w:p w14:paraId="61817836" w14:textId="77777777" w:rsidR="00804EFB" w:rsidRPr="00804EFB" w:rsidRDefault="00804EFB" w:rsidP="0070481B">
            <w:pPr>
              <w:tabs>
                <w:tab w:val="left" w:pos="-1560"/>
                <w:tab w:val="left" w:pos="-840"/>
                <w:tab w:val="left" w:pos="150"/>
                <w:tab w:val="left" w:pos="187"/>
                <w:tab w:val="left" w:pos="810"/>
                <w:tab w:val="left" w:pos="1032"/>
                <w:tab w:val="left" w:pos="1925"/>
                <w:tab w:val="left" w:pos="2501"/>
              </w:tabs>
              <w:suppressAutoHyphens/>
              <w:spacing w:before="90" w:after="54"/>
              <w:ind w:right="-810"/>
              <w:rPr>
                <w:b/>
              </w:rPr>
            </w:pPr>
            <w:r w:rsidRPr="00804EFB">
              <w:rPr>
                <w:b/>
              </w:rPr>
              <w:t>2018</w:t>
            </w:r>
          </w:p>
        </w:tc>
        <w:tc>
          <w:tcPr>
            <w:tcW w:w="2622" w:type="dxa"/>
            <w:tcBorders>
              <w:top w:val="single" w:sz="6" w:space="0" w:color="auto"/>
              <w:left w:val="single" w:sz="6" w:space="0" w:color="auto"/>
            </w:tcBorders>
          </w:tcPr>
          <w:p w14:paraId="3EEDA448"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ind w:right="-810"/>
              <w:rPr>
                <w:b/>
              </w:rPr>
            </w:pPr>
          </w:p>
        </w:tc>
        <w:tc>
          <w:tcPr>
            <w:tcW w:w="2730" w:type="dxa"/>
            <w:tcBorders>
              <w:top w:val="single" w:sz="6" w:space="0" w:color="auto"/>
              <w:left w:val="single" w:sz="6" w:space="0" w:color="auto"/>
              <w:right w:val="double" w:sz="6" w:space="0" w:color="auto"/>
            </w:tcBorders>
          </w:tcPr>
          <w:p w14:paraId="3DC430E1"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ind w:right="-810"/>
              <w:rPr>
                <w:b/>
              </w:rPr>
            </w:pPr>
          </w:p>
        </w:tc>
      </w:tr>
      <w:tr w:rsidR="00804EFB" w:rsidRPr="00804EFB" w14:paraId="15823BF8" w14:textId="77777777" w:rsidTr="0070481B">
        <w:trPr>
          <w:jc w:val="center"/>
        </w:trPr>
        <w:tc>
          <w:tcPr>
            <w:tcW w:w="1848" w:type="dxa"/>
            <w:tcBorders>
              <w:top w:val="single" w:sz="6" w:space="0" w:color="auto"/>
              <w:left w:val="double" w:sz="6" w:space="0" w:color="auto"/>
            </w:tcBorders>
          </w:tcPr>
          <w:p w14:paraId="085B7B7B" w14:textId="77777777" w:rsidR="00804EFB" w:rsidRPr="00804EFB" w:rsidRDefault="00804EFB" w:rsidP="0070481B">
            <w:pPr>
              <w:tabs>
                <w:tab w:val="left" w:pos="-1560"/>
                <w:tab w:val="left" w:pos="-840"/>
                <w:tab w:val="left" w:pos="150"/>
                <w:tab w:val="left" w:pos="187"/>
                <w:tab w:val="left" w:pos="810"/>
                <w:tab w:val="left" w:pos="1032"/>
                <w:tab w:val="left" w:pos="1925"/>
                <w:tab w:val="left" w:pos="2501"/>
              </w:tabs>
              <w:suppressAutoHyphens/>
              <w:spacing w:before="90" w:after="54"/>
              <w:ind w:right="-810"/>
              <w:rPr>
                <w:b/>
              </w:rPr>
            </w:pPr>
            <w:r w:rsidRPr="00804EFB">
              <w:rPr>
                <w:b/>
              </w:rPr>
              <w:t>2019</w:t>
            </w:r>
          </w:p>
        </w:tc>
        <w:tc>
          <w:tcPr>
            <w:tcW w:w="2622" w:type="dxa"/>
            <w:tcBorders>
              <w:top w:val="single" w:sz="6" w:space="0" w:color="auto"/>
              <w:left w:val="single" w:sz="6" w:space="0" w:color="auto"/>
            </w:tcBorders>
          </w:tcPr>
          <w:p w14:paraId="389CC852"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ind w:right="-810"/>
              <w:rPr>
                <w:b/>
              </w:rPr>
            </w:pPr>
          </w:p>
        </w:tc>
        <w:tc>
          <w:tcPr>
            <w:tcW w:w="2730" w:type="dxa"/>
            <w:tcBorders>
              <w:top w:val="single" w:sz="6" w:space="0" w:color="auto"/>
              <w:left w:val="single" w:sz="6" w:space="0" w:color="auto"/>
              <w:right w:val="double" w:sz="6" w:space="0" w:color="auto"/>
            </w:tcBorders>
          </w:tcPr>
          <w:p w14:paraId="71BDB2D3"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ind w:right="-810"/>
              <w:rPr>
                <w:b/>
              </w:rPr>
            </w:pPr>
          </w:p>
        </w:tc>
      </w:tr>
      <w:tr w:rsidR="00804EFB" w:rsidRPr="00804EFB" w14:paraId="3B1D834D" w14:textId="77777777" w:rsidTr="0070481B">
        <w:trPr>
          <w:jc w:val="center"/>
        </w:trPr>
        <w:tc>
          <w:tcPr>
            <w:tcW w:w="1848" w:type="dxa"/>
            <w:tcBorders>
              <w:top w:val="single" w:sz="6" w:space="0" w:color="auto"/>
              <w:left w:val="double" w:sz="6" w:space="0" w:color="auto"/>
            </w:tcBorders>
          </w:tcPr>
          <w:p w14:paraId="4043618D" w14:textId="77777777" w:rsidR="00804EFB" w:rsidRPr="00804EFB" w:rsidRDefault="00804EFB" w:rsidP="0070481B">
            <w:pPr>
              <w:tabs>
                <w:tab w:val="left" w:pos="-1560"/>
                <w:tab w:val="left" w:pos="-840"/>
                <w:tab w:val="left" w:pos="150"/>
                <w:tab w:val="left" w:pos="187"/>
                <w:tab w:val="left" w:pos="810"/>
                <w:tab w:val="left" w:pos="1032"/>
                <w:tab w:val="left" w:pos="1925"/>
                <w:tab w:val="left" w:pos="2501"/>
              </w:tabs>
              <w:suppressAutoHyphens/>
              <w:spacing w:before="90" w:after="54"/>
              <w:ind w:right="-810"/>
              <w:rPr>
                <w:b/>
              </w:rPr>
            </w:pPr>
            <w:r w:rsidRPr="00804EFB">
              <w:rPr>
                <w:b/>
              </w:rPr>
              <w:t>2020</w:t>
            </w:r>
          </w:p>
        </w:tc>
        <w:tc>
          <w:tcPr>
            <w:tcW w:w="2622" w:type="dxa"/>
            <w:tcBorders>
              <w:top w:val="single" w:sz="6" w:space="0" w:color="auto"/>
              <w:left w:val="single" w:sz="6" w:space="0" w:color="auto"/>
            </w:tcBorders>
          </w:tcPr>
          <w:p w14:paraId="74022A7F"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ind w:right="-810"/>
              <w:rPr>
                <w:b/>
              </w:rPr>
            </w:pPr>
          </w:p>
        </w:tc>
        <w:tc>
          <w:tcPr>
            <w:tcW w:w="2730" w:type="dxa"/>
            <w:tcBorders>
              <w:top w:val="single" w:sz="6" w:space="0" w:color="auto"/>
              <w:left w:val="single" w:sz="6" w:space="0" w:color="auto"/>
              <w:right w:val="double" w:sz="6" w:space="0" w:color="auto"/>
            </w:tcBorders>
          </w:tcPr>
          <w:p w14:paraId="122546E5"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ind w:right="-810"/>
              <w:rPr>
                <w:b/>
              </w:rPr>
            </w:pPr>
          </w:p>
        </w:tc>
      </w:tr>
      <w:tr w:rsidR="00804EFB" w:rsidRPr="00804EFB" w14:paraId="2EDF5D18" w14:textId="77777777" w:rsidTr="0070481B">
        <w:trPr>
          <w:jc w:val="center"/>
        </w:trPr>
        <w:tc>
          <w:tcPr>
            <w:tcW w:w="1848" w:type="dxa"/>
            <w:tcBorders>
              <w:top w:val="single" w:sz="6" w:space="0" w:color="auto"/>
              <w:left w:val="double" w:sz="6" w:space="0" w:color="auto"/>
            </w:tcBorders>
          </w:tcPr>
          <w:p w14:paraId="7642FF14" w14:textId="77777777" w:rsidR="00804EFB" w:rsidRPr="00804EFB" w:rsidRDefault="00804EFB" w:rsidP="0070481B">
            <w:pPr>
              <w:tabs>
                <w:tab w:val="left" w:pos="-1560"/>
                <w:tab w:val="left" w:pos="-840"/>
                <w:tab w:val="left" w:pos="150"/>
                <w:tab w:val="left" w:pos="187"/>
                <w:tab w:val="left" w:pos="810"/>
                <w:tab w:val="left" w:pos="1032"/>
                <w:tab w:val="left" w:pos="1925"/>
                <w:tab w:val="left" w:pos="2501"/>
              </w:tabs>
              <w:suppressAutoHyphens/>
              <w:spacing w:before="90" w:after="54"/>
              <w:ind w:right="-810"/>
              <w:rPr>
                <w:b/>
              </w:rPr>
            </w:pPr>
            <w:r w:rsidRPr="00804EFB">
              <w:rPr>
                <w:b/>
              </w:rPr>
              <w:t>2021</w:t>
            </w:r>
          </w:p>
        </w:tc>
        <w:tc>
          <w:tcPr>
            <w:tcW w:w="2622" w:type="dxa"/>
            <w:tcBorders>
              <w:top w:val="single" w:sz="6" w:space="0" w:color="auto"/>
              <w:left w:val="single" w:sz="6" w:space="0" w:color="auto"/>
            </w:tcBorders>
          </w:tcPr>
          <w:p w14:paraId="0340A7DE"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ind w:right="-810"/>
              <w:rPr>
                <w:b/>
              </w:rPr>
            </w:pPr>
          </w:p>
        </w:tc>
        <w:tc>
          <w:tcPr>
            <w:tcW w:w="2730" w:type="dxa"/>
            <w:tcBorders>
              <w:top w:val="single" w:sz="6" w:space="0" w:color="auto"/>
              <w:left w:val="single" w:sz="6" w:space="0" w:color="auto"/>
              <w:right w:val="double" w:sz="6" w:space="0" w:color="auto"/>
            </w:tcBorders>
          </w:tcPr>
          <w:p w14:paraId="62749E07"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ind w:right="-810"/>
              <w:rPr>
                <w:b/>
              </w:rPr>
            </w:pPr>
          </w:p>
        </w:tc>
      </w:tr>
      <w:tr w:rsidR="00804EFB" w:rsidRPr="00804EFB" w14:paraId="643CE264" w14:textId="77777777" w:rsidTr="0070481B">
        <w:trPr>
          <w:jc w:val="center"/>
        </w:trPr>
        <w:tc>
          <w:tcPr>
            <w:tcW w:w="1848" w:type="dxa"/>
            <w:tcBorders>
              <w:top w:val="single" w:sz="6" w:space="0" w:color="auto"/>
              <w:left w:val="double" w:sz="6" w:space="0" w:color="auto"/>
              <w:bottom w:val="single" w:sz="6" w:space="0" w:color="auto"/>
            </w:tcBorders>
          </w:tcPr>
          <w:p w14:paraId="4A033770" w14:textId="77777777" w:rsidR="00804EFB" w:rsidRPr="00804EFB" w:rsidRDefault="00804EFB" w:rsidP="0070481B">
            <w:pPr>
              <w:tabs>
                <w:tab w:val="left" w:pos="-1560"/>
                <w:tab w:val="left" w:pos="-840"/>
                <w:tab w:val="left" w:pos="150"/>
                <w:tab w:val="left" w:pos="187"/>
                <w:tab w:val="left" w:pos="810"/>
                <w:tab w:val="left" w:pos="1032"/>
                <w:tab w:val="left" w:pos="1925"/>
                <w:tab w:val="left" w:pos="2501"/>
              </w:tabs>
              <w:suppressAutoHyphens/>
              <w:spacing w:before="90" w:after="54"/>
              <w:ind w:right="-810"/>
              <w:rPr>
                <w:b/>
              </w:rPr>
            </w:pPr>
            <w:r w:rsidRPr="00804EFB">
              <w:rPr>
                <w:b/>
              </w:rPr>
              <w:t>8/31/2022</w:t>
            </w:r>
          </w:p>
        </w:tc>
        <w:tc>
          <w:tcPr>
            <w:tcW w:w="2622" w:type="dxa"/>
            <w:tcBorders>
              <w:top w:val="single" w:sz="6" w:space="0" w:color="auto"/>
              <w:left w:val="single" w:sz="6" w:space="0" w:color="auto"/>
              <w:bottom w:val="single" w:sz="6" w:space="0" w:color="auto"/>
            </w:tcBorders>
          </w:tcPr>
          <w:p w14:paraId="787295BB"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ind w:right="-810"/>
            </w:pPr>
          </w:p>
        </w:tc>
        <w:tc>
          <w:tcPr>
            <w:tcW w:w="2730" w:type="dxa"/>
            <w:tcBorders>
              <w:top w:val="single" w:sz="6" w:space="0" w:color="auto"/>
              <w:left w:val="single" w:sz="6" w:space="0" w:color="auto"/>
              <w:bottom w:val="single" w:sz="6" w:space="0" w:color="auto"/>
              <w:right w:val="double" w:sz="6" w:space="0" w:color="auto"/>
            </w:tcBorders>
          </w:tcPr>
          <w:p w14:paraId="5EE7232A" w14:textId="77777777" w:rsidR="00804EFB" w:rsidRPr="00804EFB" w:rsidRDefault="00804EFB" w:rsidP="0070481B">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ind w:right="-810"/>
            </w:pPr>
          </w:p>
        </w:tc>
      </w:tr>
    </w:tbl>
    <w:p w14:paraId="0EC5F1E5" w14:textId="77777777" w:rsidR="00804EFB" w:rsidRPr="00804EFB" w:rsidRDefault="00804EFB" w:rsidP="00804EFB">
      <w:pPr>
        <w:pStyle w:val="BodyTextIndent"/>
        <w:ind w:left="1980"/>
      </w:pPr>
    </w:p>
    <w:p w14:paraId="5ADD9051" w14:textId="77777777" w:rsidR="00804EFB" w:rsidRPr="00804EFB" w:rsidRDefault="00804EFB" w:rsidP="00804EFB">
      <w:pPr>
        <w:widowControl/>
      </w:pPr>
      <w:r w:rsidRPr="00804EFB">
        <w:br w:type="page"/>
      </w:r>
    </w:p>
    <w:p w14:paraId="00F66120" w14:textId="77777777" w:rsidR="00804EFB" w:rsidRPr="00804EFB" w:rsidRDefault="00804EFB" w:rsidP="00804EFB">
      <w:pPr>
        <w:pStyle w:val="BodyTextIndent"/>
        <w:ind w:hanging="720"/>
      </w:pPr>
      <w:r w:rsidRPr="00804EFB">
        <w:lastRenderedPageBreak/>
        <w:t>3.</w:t>
      </w:r>
      <w:r w:rsidRPr="00804EFB">
        <w:tab/>
        <w:t xml:space="preserve">Provide the number of </w:t>
      </w:r>
      <w:r w:rsidRPr="00804EFB">
        <w:rPr>
          <w:b/>
        </w:rPr>
        <w:t>investment consulting accounts</w:t>
      </w:r>
      <w:r w:rsidRPr="00804EFB">
        <w:t xml:space="preserve"> gained and/or lost for the periods listed in the following matrix.  For clients lost, please indicate why.  Report corresponding market values in US$ millions as of initiation date for clients gained and termination date for clients lost.  (YTD: 8/31/2022)  </w:t>
      </w:r>
    </w:p>
    <w:p w14:paraId="06F8B91B" w14:textId="77777777" w:rsidR="00804EFB" w:rsidRPr="00804EFB" w:rsidRDefault="00804EFB" w:rsidP="00804EF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left="720" w:hanging="10"/>
        <w:jc w:val="center"/>
        <w:rPr>
          <w:b/>
        </w:rPr>
      </w:pPr>
    </w:p>
    <w:p w14:paraId="0EE2084B" w14:textId="77777777" w:rsidR="00804EFB" w:rsidRPr="00804EFB" w:rsidRDefault="00804EFB" w:rsidP="00804EFB">
      <w:pPr>
        <w:keepNext/>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after="120"/>
        <w:ind w:left="720" w:hanging="14"/>
        <w:jc w:val="center"/>
        <w:rPr>
          <w:b/>
        </w:rPr>
      </w:pPr>
      <w:r w:rsidRPr="00804EFB">
        <w:rPr>
          <w:b/>
        </w:rPr>
        <w:t xml:space="preserve">Total </w:t>
      </w:r>
      <w:proofErr w:type="gramStart"/>
      <w:r w:rsidRPr="00804EFB">
        <w:rPr>
          <w:b/>
        </w:rPr>
        <w:t>Tax Exempt</w:t>
      </w:r>
      <w:proofErr w:type="gramEnd"/>
      <w:r w:rsidRPr="00804EFB">
        <w:rPr>
          <w:b/>
        </w:rPr>
        <w:t xml:space="preserve"> Investment Consulting Clients Only</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327"/>
        <w:gridCol w:w="1811"/>
        <w:gridCol w:w="1970"/>
        <w:gridCol w:w="1685"/>
        <w:gridCol w:w="2219"/>
      </w:tblGrid>
      <w:tr w:rsidR="00804EFB" w:rsidRPr="00804EFB" w14:paraId="21140228" w14:textId="77777777" w:rsidTr="0070481B">
        <w:trPr>
          <w:jc w:val="center"/>
        </w:trPr>
        <w:tc>
          <w:tcPr>
            <w:tcW w:w="1327" w:type="dxa"/>
            <w:tcBorders>
              <w:top w:val="double" w:sz="6" w:space="0" w:color="auto"/>
            </w:tcBorders>
            <w:shd w:val="pct5" w:color="auto" w:fill="FFFFFF"/>
          </w:tcPr>
          <w:p w14:paraId="1064EF2B"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b/>
              </w:rPr>
            </w:pPr>
          </w:p>
        </w:tc>
        <w:tc>
          <w:tcPr>
            <w:tcW w:w="1811" w:type="dxa"/>
            <w:tcBorders>
              <w:top w:val="double" w:sz="6" w:space="0" w:color="auto"/>
            </w:tcBorders>
            <w:shd w:val="pct5" w:color="auto" w:fill="FFFFFF"/>
          </w:tcPr>
          <w:p w14:paraId="0B37EC26"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jc w:val="center"/>
              <w:rPr>
                <w:b/>
              </w:rPr>
            </w:pPr>
            <w:r w:rsidRPr="00804EFB">
              <w:rPr>
                <w:b/>
              </w:rPr>
              <w:t xml:space="preserve">Clients Gained </w:t>
            </w:r>
          </w:p>
          <w:p w14:paraId="7B6B2D61"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jc w:val="center"/>
              <w:rPr>
                <w:b/>
              </w:rPr>
            </w:pPr>
            <w:r w:rsidRPr="00804EFB">
              <w:rPr>
                <w:b/>
              </w:rPr>
              <w:t>(Number)</w:t>
            </w:r>
          </w:p>
        </w:tc>
        <w:tc>
          <w:tcPr>
            <w:tcW w:w="1970" w:type="dxa"/>
            <w:tcBorders>
              <w:top w:val="double" w:sz="6" w:space="0" w:color="auto"/>
            </w:tcBorders>
            <w:shd w:val="pct5" w:color="auto" w:fill="FFFFFF"/>
          </w:tcPr>
          <w:p w14:paraId="59B8D3F1"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18"/>
              <w:jc w:val="center"/>
              <w:rPr>
                <w:b/>
              </w:rPr>
            </w:pPr>
            <w:r w:rsidRPr="00804EFB">
              <w:rPr>
                <w:b/>
              </w:rPr>
              <w:t>Clients Gained (US$ millions)</w:t>
            </w:r>
          </w:p>
        </w:tc>
        <w:tc>
          <w:tcPr>
            <w:tcW w:w="1685" w:type="dxa"/>
            <w:tcBorders>
              <w:top w:val="double" w:sz="6" w:space="0" w:color="auto"/>
            </w:tcBorders>
            <w:shd w:val="pct5" w:color="auto" w:fill="FFFFFF"/>
          </w:tcPr>
          <w:p w14:paraId="22A7A3C9"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18"/>
              <w:jc w:val="center"/>
              <w:rPr>
                <w:b/>
              </w:rPr>
            </w:pPr>
            <w:r w:rsidRPr="00804EFB">
              <w:rPr>
                <w:b/>
              </w:rPr>
              <w:t>Clients Lost</w:t>
            </w:r>
          </w:p>
          <w:p w14:paraId="14432AB1"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18"/>
              <w:jc w:val="center"/>
              <w:rPr>
                <w:b/>
              </w:rPr>
            </w:pPr>
            <w:r w:rsidRPr="00804EFB">
              <w:rPr>
                <w:b/>
              </w:rPr>
              <w:t>(Number)</w:t>
            </w:r>
          </w:p>
        </w:tc>
        <w:tc>
          <w:tcPr>
            <w:tcW w:w="2219" w:type="dxa"/>
            <w:tcBorders>
              <w:top w:val="double" w:sz="6" w:space="0" w:color="auto"/>
            </w:tcBorders>
            <w:shd w:val="pct5" w:color="auto" w:fill="FFFFFF"/>
          </w:tcPr>
          <w:p w14:paraId="6FC98584" w14:textId="77777777" w:rsidR="00804EFB" w:rsidRPr="00804EFB" w:rsidRDefault="00804EFB" w:rsidP="0070481B">
            <w:pPr>
              <w:tabs>
                <w:tab w:val="left" w:pos="-1440"/>
                <w:tab w:val="left" w:pos="-720"/>
                <w:tab w:val="left" w:pos="307"/>
                <w:tab w:val="left" w:pos="810"/>
                <w:tab w:val="left" w:pos="1152"/>
                <w:tab w:val="left" w:pos="1574"/>
                <w:tab w:val="left" w:pos="2045"/>
                <w:tab w:val="left" w:pos="5393"/>
                <w:tab w:val="left" w:pos="6437"/>
                <w:tab w:val="left" w:pos="7529"/>
                <w:tab w:val="left" w:pos="8621"/>
              </w:tabs>
              <w:suppressAutoHyphens/>
              <w:jc w:val="center"/>
              <w:rPr>
                <w:b/>
              </w:rPr>
            </w:pPr>
            <w:r w:rsidRPr="00804EFB">
              <w:rPr>
                <w:b/>
              </w:rPr>
              <w:t>Clients Lost (US$ millions)</w:t>
            </w:r>
          </w:p>
        </w:tc>
      </w:tr>
      <w:tr w:rsidR="00804EFB" w:rsidRPr="00804EFB" w14:paraId="0165F7A1" w14:textId="77777777" w:rsidTr="0070481B">
        <w:trPr>
          <w:jc w:val="center"/>
        </w:trPr>
        <w:tc>
          <w:tcPr>
            <w:tcW w:w="1327" w:type="dxa"/>
            <w:tcBorders>
              <w:top w:val="nil"/>
            </w:tcBorders>
          </w:tcPr>
          <w:p w14:paraId="17A36CE9" w14:textId="77777777" w:rsidR="00804EFB" w:rsidRPr="00804EFB" w:rsidRDefault="00804EFB" w:rsidP="0070481B">
            <w:pPr>
              <w:tabs>
                <w:tab w:val="left" w:pos="-1560"/>
                <w:tab w:val="left" w:pos="-840"/>
                <w:tab w:val="left" w:pos="150"/>
                <w:tab w:val="left" w:pos="187"/>
                <w:tab w:val="left" w:pos="810"/>
                <w:tab w:val="left" w:pos="1032"/>
                <w:tab w:val="left" w:pos="1925"/>
                <w:tab w:val="left" w:pos="2501"/>
              </w:tabs>
              <w:suppressAutoHyphens/>
              <w:spacing w:before="90" w:after="54"/>
              <w:ind w:right="-810"/>
              <w:rPr>
                <w:b/>
              </w:rPr>
            </w:pPr>
            <w:r w:rsidRPr="00804EFB">
              <w:rPr>
                <w:b/>
              </w:rPr>
              <w:t>2017</w:t>
            </w:r>
          </w:p>
        </w:tc>
        <w:tc>
          <w:tcPr>
            <w:tcW w:w="1811" w:type="dxa"/>
            <w:tcBorders>
              <w:top w:val="nil"/>
            </w:tcBorders>
          </w:tcPr>
          <w:p w14:paraId="7395D8D8"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1970" w:type="dxa"/>
            <w:tcBorders>
              <w:top w:val="nil"/>
            </w:tcBorders>
          </w:tcPr>
          <w:p w14:paraId="56ACCB22"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1685" w:type="dxa"/>
            <w:tcBorders>
              <w:top w:val="nil"/>
            </w:tcBorders>
          </w:tcPr>
          <w:p w14:paraId="3DF9AA26"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2219" w:type="dxa"/>
            <w:tcBorders>
              <w:top w:val="nil"/>
            </w:tcBorders>
          </w:tcPr>
          <w:p w14:paraId="2E0142A1"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r>
      <w:tr w:rsidR="00804EFB" w:rsidRPr="00804EFB" w14:paraId="251D1A45" w14:textId="77777777" w:rsidTr="0070481B">
        <w:trPr>
          <w:jc w:val="center"/>
        </w:trPr>
        <w:tc>
          <w:tcPr>
            <w:tcW w:w="1327" w:type="dxa"/>
          </w:tcPr>
          <w:p w14:paraId="3FD9867F" w14:textId="77777777" w:rsidR="00804EFB" w:rsidRPr="00804EFB" w:rsidRDefault="00804EFB" w:rsidP="0070481B">
            <w:pPr>
              <w:tabs>
                <w:tab w:val="left" w:pos="-1560"/>
                <w:tab w:val="left" w:pos="-840"/>
                <w:tab w:val="left" w:pos="150"/>
                <w:tab w:val="left" w:pos="187"/>
                <w:tab w:val="left" w:pos="810"/>
                <w:tab w:val="left" w:pos="1032"/>
                <w:tab w:val="left" w:pos="1925"/>
                <w:tab w:val="left" w:pos="2501"/>
              </w:tabs>
              <w:suppressAutoHyphens/>
              <w:spacing w:before="90" w:after="54"/>
              <w:ind w:right="-810"/>
              <w:rPr>
                <w:b/>
              </w:rPr>
            </w:pPr>
            <w:r w:rsidRPr="00804EFB">
              <w:rPr>
                <w:b/>
              </w:rPr>
              <w:t>2018</w:t>
            </w:r>
          </w:p>
        </w:tc>
        <w:tc>
          <w:tcPr>
            <w:tcW w:w="1811" w:type="dxa"/>
          </w:tcPr>
          <w:p w14:paraId="17099A05"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1970" w:type="dxa"/>
          </w:tcPr>
          <w:p w14:paraId="666675A0"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1685" w:type="dxa"/>
          </w:tcPr>
          <w:p w14:paraId="03BB63BB"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2219" w:type="dxa"/>
          </w:tcPr>
          <w:p w14:paraId="46ED9FED"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r>
      <w:tr w:rsidR="00804EFB" w:rsidRPr="00804EFB" w14:paraId="08E77204" w14:textId="77777777" w:rsidTr="0070481B">
        <w:trPr>
          <w:jc w:val="center"/>
        </w:trPr>
        <w:tc>
          <w:tcPr>
            <w:tcW w:w="1327" w:type="dxa"/>
          </w:tcPr>
          <w:p w14:paraId="6885945E" w14:textId="77777777" w:rsidR="00804EFB" w:rsidRPr="00804EFB" w:rsidRDefault="00804EFB" w:rsidP="0070481B">
            <w:pPr>
              <w:tabs>
                <w:tab w:val="left" w:pos="-1560"/>
                <w:tab w:val="left" w:pos="-840"/>
                <w:tab w:val="left" w:pos="150"/>
                <w:tab w:val="left" w:pos="187"/>
                <w:tab w:val="left" w:pos="810"/>
                <w:tab w:val="left" w:pos="1032"/>
                <w:tab w:val="left" w:pos="1925"/>
                <w:tab w:val="left" w:pos="2501"/>
              </w:tabs>
              <w:suppressAutoHyphens/>
              <w:spacing w:before="90" w:after="54"/>
              <w:ind w:right="-810"/>
              <w:rPr>
                <w:b/>
              </w:rPr>
            </w:pPr>
            <w:r w:rsidRPr="00804EFB">
              <w:rPr>
                <w:b/>
              </w:rPr>
              <w:t>2019</w:t>
            </w:r>
          </w:p>
        </w:tc>
        <w:tc>
          <w:tcPr>
            <w:tcW w:w="1811" w:type="dxa"/>
          </w:tcPr>
          <w:p w14:paraId="6799C90A"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1970" w:type="dxa"/>
          </w:tcPr>
          <w:p w14:paraId="11C27E3F"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1685" w:type="dxa"/>
          </w:tcPr>
          <w:p w14:paraId="6D71E2CB"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2219" w:type="dxa"/>
          </w:tcPr>
          <w:p w14:paraId="45167085"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r>
      <w:tr w:rsidR="00804EFB" w:rsidRPr="00804EFB" w14:paraId="7C30B77C" w14:textId="77777777" w:rsidTr="0070481B">
        <w:trPr>
          <w:jc w:val="center"/>
        </w:trPr>
        <w:tc>
          <w:tcPr>
            <w:tcW w:w="1327" w:type="dxa"/>
          </w:tcPr>
          <w:p w14:paraId="320DB2CF" w14:textId="77777777" w:rsidR="00804EFB" w:rsidRPr="00804EFB" w:rsidRDefault="00804EFB" w:rsidP="0070481B">
            <w:pPr>
              <w:tabs>
                <w:tab w:val="left" w:pos="-1560"/>
                <w:tab w:val="left" w:pos="-840"/>
                <w:tab w:val="left" w:pos="150"/>
                <w:tab w:val="left" w:pos="187"/>
                <w:tab w:val="left" w:pos="810"/>
                <w:tab w:val="left" w:pos="1032"/>
                <w:tab w:val="left" w:pos="1925"/>
                <w:tab w:val="left" w:pos="2501"/>
              </w:tabs>
              <w:suppressAutoHyphens/>
              <w:spacing w:before="90" w:after="54"/>
              <w:ind w:right="-810"/>
              <w:rPr>
                <w:b/>
              </w:rPr>
            </w:pPr>
            <w:r w:rsidRPr="00804EFB">
              <w:rPr>
                <w:b/>
              </w:rPr>
              <w:t>2020</w:t>
            </w:r>
          </w:p>
        </w:tc>
        <w:tc>
          <w:tcPr>
            <w:tcW w:w="1811" w:type="dxa"/>
          </w:tcPr>
          <w:p w14:paraId="5291813F"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1970" w:type="dxa"/>
          </w:tcPr>
          <w:p w14:paraId="331823C1"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1685" w:type="dxa"/>
          </w:tcPr>
          <w:p w14:paraId="40208319"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2219" w:type="dxa"/>
          </w:tcPr>
          <w:p w14:paraId="3A5223B5"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r>
      <w:tr w:rsidR="00804EFB" w:rsidRPr="00804EFB" w14:paraId="070AD452" w14:textId="77777777" w:rsidTr="0070481B">
        <w:trPr>
          <w:jc w:val="center"/>
        </w:trPr>
        <w:tc>
          <w:tcPr>
            <w:tcW w:w="1327" w:type="dxa"/>
          </w:tcPr>
          <w:p w14:paraId="73FBFCFD" w14:textId="77777777" w:rsidR="00804EFB" w:rsidRPr="00804EFB" w:rsidRDefault="00804EFB" w:rsidP="0070481B">
            <w:pPr>
              <w:tabs>
                <w:tab w:val="left" w:pos="-1560"/>
                <w:tab w:val="left" w:pos="-840"/>
                <w:tab w:val="left" w:pos="150"/>
                <w:tab w:val="left" w:pos="187"/>
                <w:tab w:val="left" w:pos="810"/>
                <w:tab w:val="left" w:pos="1032"/>
                <w:tab w:val="left" w:pos="1925"/>
                <w:tab w:val="left" w:pos="2501"/>
              </w:tabs>
              <w:suppressAutoHyphens/>
              <w:spacing w:before="90" w:after="54"/>
              <w:ind w:right="-810"/>
              <w:rPr>
                <w:b/>
              </w:rPr>
            </w:pPr>
            <w:r w:rsidRPr="00804EFB">
              <w:rPr>
                <w:b/>
              </w:rPr>
              <w:t>2021</w:t>
            </w:r>
          </w:p>
        </w:tc>
        <w:tc>
          <w:tcPr>
            <w:tcW w:w="1811" w:type="dxa"/>
          </w:tcPr>
          <w:p w14:paraId="25257A4F"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1970" w:type="dxa"/>
          </w:tcPr>
          <w:p w14:paraId="29D2010B"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1685" w:type="dxa"/>
          </w:tcPr>
          <w:p w14:paraId="787EBC63"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2219" w:type="dxa"/>
          </w:tcPr>
          <w:p w14:paraId="310E276A"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r>
      <w:tr w:rsidR="00804EFB" w:rsidRPr="00804EFB" w14:paraId="3F2C0C3D" w14:textId="77777777" w:rsidTr="0070481B">
        <w:trPr>
          <w:jc w:val="center"/>
        </w:trPr>
        <w:tc>
          <w:tcPr>
            <w:tcW w:w="1327" w:type="dxa"/>
            <w:tcBorders>
              <w:bottom w:val="double" w:sz="6" w:space="0" w:color="auto"/>
            </w:tcBorders>
          </w:tcPr>
          <w:p w14:paraId="457FF3DA" w14:textId="77777777" w:rsidR="00804EFB" w:rsidRPr="00804EFB" w:rsidRDefault="00804EFB" w:rsidP="0070481B">
            <w:pPr>
              <w:tabs>
                <w:tab w:val="left" w:pos="-1560"/>
                <w:tab w:val="left" w:pos="-840"/>
                <w:tab w:val="left" w:pos="150"/>
                <w:tab w:val="left" w:pos="187"/>
                <w:tab w:val="left" w:pos="810"/>
                <w:tab w:val="left" w:pos="1032"/>
                <w:tab w:val="left" w:pos="1925"/>
                <w:tab w:val="left" w:pos="2501"/>
              </w:tabs>
              <w:suppressAutoHyphens/>
              <w:spacing w:before="90" w:after="54"/>
              <w:ind w:right="-810"/>
              <w:rPr>
                <w:b/>
              </w:rPr>
            </w:pPr>
            <w:r w:rsidRPr="00804EFB">
              <w:rPr>
                <w:b/>
              </w:rPr>
              <w:t>2022 YTD</w:t>
            </w:r>
          </w:p>
          <w:p w14:paraId="58BAD686" w14:textId="77777777" w:rsidR="00804EFB" w:rsidRPr="00804EFB" w:rsidRDefault="00804EFB" w:rsidP="0070481B">
            <w:pPr>
              <w:tabs>
                <w:tab w:val="left" w:pos="-1560"/>
                <w:tab w:val="left" w:pos="-840"/>
                <w:tab w:val="left" w:pos="150"/>
                <w:tab w:val="left" w:pos="187"/>
                <w:tab w:val="left" w:pos="810"/>
                <w:tab w:val="left" w:pos="1032"/>
                <w:tab w:val="left" w:pos="1925"/>
                <w:tab w:val="left" w:pos="2501"/>
              </w:tabs>
              <w:suppressAutoHyphens/>
              <w:spacing w:before="90" w:after="54"/>
              <w:ind w:right="-810"/>
              <w:rPr>
                <w:b/>
              </w:rPr>
            </w:pPr>
            <w:r w:rsidRPr="00804EFB">
              <w:rPr>
                <w:b/>
              </w:rPr>
              <w:t>2022 YTD</w:t>
            </w:r>
          </w:p>
        </w:tc>
        <w:tc>
          <w:tcPr>
            <w:tcW w:w="1811" w:type="dxa"/>
            <w:tcBorders>
              <w:bottom w:val="double" w:sz="6" w:space="0" w:color="auto"/>
            </w:tcBorders>
          </w:tcPr>
          <w:p w14:paraId="12C4B4D7"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1970" w:type="dxa"/>
            <w:tcBorders>
              <w:bottom w:val="double" w:sz="6" w:space="0" w:color="auto"/>
            </w:tcBorders>
          </w:tcPr>
          <w:p w14:paraId="1F5A4DA3"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1685" w:type="dxa"/>
            <w:tcBorders>
              <w:bottom w:val="double" w:sz="6" w:space="0" w:color="auto"/>
            </w:tcBorders>
          </w:tcPr>
          <w:p w14:paraId="66611C29"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2219" w:type="dxa"/>
            <w:tcBorders>
              <w:bottom w:val="double" w:sz="6" w:space="0" w:color="auto"/>
            </w:tcBorders>
          </w:tcPr>
          <w:p w14:paraId="368248B5"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r>
    </w:tbl>
    <w:p w14:paraId="17DE5AC0" w14:textId="77777777" w:rsidR="00804EFB" w:rsidRPr="00804EFB" w:rsidRDefault="00804EFB" w:rsidP="00804EF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left="720" w:hanging="10"/>
        <w:jc w:val="center"/>
        <w:rPr>
          <w:b/>
        </w:rPr>
      </w:pPr>
    </w:p>
    <w:p w14:paraId="484C4261" w14:textId="77777777" w:rsidR="00804EFB" w:rsidRPr="00804EFB" w:rsidRDefault="00804EFB" w:rsidP="00804EF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left="720" w:hanging="10"/>
        <w:jc w:val="center"/>
        <w:rPr>
          <w:b/>
        </w:rPr>
      </w:pPr>
    </w:p>
    <w:p w14:paraId="309B59C8" w14:textId="77777777" w:rsidR="00804EFB" w:rsidRPr="00804EFB" w:rsidRDefault="00804EFB" w:rsidP="00804EFB">
      <w:pPr>
        <w:keepNext/>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after="120"/>
        <w:ind w:left="720" w:hanging="14"/>
        <w:jc w:val="center"/>
        <w:rPr>
          <w:b/>
        </w:rPr>
      </w:pPr>
      <w:r w:rsidRPr="00804EFB">
        <w:rPr>
          <w:b/>
        </w:rPr>
        <w:t>Public Fund Investment Consulting Clients Only</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327"/>
        <w:gridCol w:w="1811"/>
        <w:gridCol w:w="1970"/>
        <w:gridCol w:w="1685"/>
        <w:gridCol w:w="2219"/>
      </w:tblGrid>
      <w:tr w:rsidR="00804EFB" w:rsidRPr="00804EFB" w14:paraId="2E45AEE6" w14:textId="77777777" w:rsidTr="0070481B">
        <w:trPr>
          <w:jc w:val="center"/>
        </w:trPr>
        <w:tc>
          <w:tcPr>
            <w:tcW w:w="1327" w:type="dxa"/>
            <w:tcBorders>
              <w:top w:val="double" w:sz="6" w:space="0" w:color="auto"/>
            </w:tcBorders>
            <w:shd w:val="pct5" w:color="auto" w:fill="FFFFFF"/>
          </w:tcPr>
          <w:p w14:paraId="52D01FA1"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b/>
              </w:rPr>
            </w:pPr>
          </w:p>
        </w:tc>
        <w:tc>
          <w:tcPr>
            <w:tcW w:w="1811" w:type="dxa"/>
            <w:tcBorders>
              <w:top w:val="double" w:sz="6" w:space="0" w:color="auto"/>
            </w:tcBorders>
            <w:shd w:val="pct5" w:color="auto" w:fill="FFFFFF"/>
          </w:tcPr>
          <w:p w14:paraId="155A3264"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jc w:val="center"/>
              <w:rPr>
                <w:b/>
              </w:rPr>
            </w:pPr>
            <w:r w:rsidRPr="00804EFB">
              <w:rPr>
                <w:b/>
              </w:rPr>
              <w:t xml:space="preserve">Clients Gained </w:t>
            </w:r>
          </w:p>
          <w:p w14:paraId="404BE412"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jc w:val="center"/>
              <w:rPr>
                <w:b/>
              </w:rPr>
            </w:pPr>
            <w:r w:rsidRPr="00804EFB">
              <w:rPr>
                <w:b/>
              </w:rPr>
              <w:t>(Number)</w:t>
            </w:r>
          </w:p>
        </w:tc>
        <w:tc>
          <w:tcPr>
            <w:tcW w:w="1970" w:type="dxa"/>
            <w:tcBorders>
              <w:top w:val="double" w:sz="6" w:space="0" w:color="auto"/>
            </w:tcBorders>
            <w:shd w:val="pct5" w:color="auto" w:fill="FFFFFF"/>
          </w:tcPr>
          <w:p w14:paraId="3A7953CA"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18"/>
              <w:jc w:val="center"/>
              <w:rPr>
                <w:b/>
              </w:rPr>
            </w:pPr>
            <w:r w:rsidRPr="00804EFB">
              <w:rPr>
                <w:b/>
              </w:rPr>
              <w:t>Clients Gained (US$ millions)</w:t>
            </w:r>
          </w:p>
        </w:tc>
        <w:tc>
          <w:tcPr>
            <w:tcW w:w="1685" w:type="dxa"/>
            <w:tcBorders>
              <w:top w:val="double" w:sz="6" w:space="0" w:color="auto"/>
            </w:tcBorders>
            <w:shd w:val="pct5" w:color="auto" w:fill="FFFFFF"/>
          </w:tcPr>
          <w:p w14:paraId="5B9050A3"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18"/>
              <w:jc w:val="center"/>
              <w:rPr>
                <w:b/>
              </w:rPr>
            </w:pPr>
            <w:r w:rsidRPr="00804EFB">
              <w:rPr>
                <w:b/>
              </w:rPr>
              <w:t>Clients Lost</w:t>
            </w:r>
          </w:p>
          <w:p w14:paraId="4A725867"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18"/>
              <w:jc w:val="center"/>
              <w:rPr>
                <w:b/>
              </w:rPr>
            </w:pPr>
            <w:r w:rsidRPr="00804EFB">
              <w:rPr>
                <w:b/>
              </w:rPr>
              <w:t>(Number)</w:t>
            </w:r>
          </w:p>
        </w:tc>
        <w:tc>
          <w:tcPr>
            <w:tcW w:w="2219" w:type="dxa"/>
            <w:tcBorders>
              <w:top w:val="double" w:sz="6" w:space="0" w:color="auto"/>
            </w:tcBorders>
            <w:shd w:val="pct5" w:color="auto" w:fill="FFFFFF"/>
          </w:tcPr>
          <w:p w14:paraId="1FB6436F" w14:textId="77777777" w:rsidR="00804EFB" w:rsidRPr="00804EFB" w:rsidRDefault="00804EFB" w:rsidP="0070481B">
            <w:pPr>
              <w:tabs>
                <w:tab w:val="left" w:pos="-1440"/>
                <w:tab w:val="left" w:pos="-720"/>
                <w:tab w:val="left" w:pos="307"/>
                <w:tab w:val="left" w:pos="810"/>
                <w:tab w:val="left" w:pos="1152"/>
                <w:tab w:val="left" w:pos="1574"/>
                <w:tab w:val="left" w:pos="2045"/>
                <w:tab w:val="left" w:pos="5393"/>
                <w:tab w:val="left" w:pos="6437"/>
                <w:tab w:val="left" w:pos="7529"/>
                <w:tab w:val="left" w:pos="8621"/>
              </w:tabs>
              <w:suppressAutoHyphens/>
              <w:jc w:val="center"/>
              <w:rPr>
                <w:b/>
              </w:rPr>
            </w:pPr>
            <w:r w:rsidRPr="00804EFB">
              <w:rPr>
                <w:b/>
              </w:rPr>
              <w:t>Clients Lost (US$ millions)</w:t>
            </w:r>
          </w:p>
        </w:tc>
      </w:tr>
      <w:tr w:rsidR="00804EFB" w:rsidRPr="00804EFB" w14:paraId="65CD7C97" w14:textId="77777777" w:rsidTr="0070481B">
        <w:trPr>
          <w:jc w:val="center"/>
        </w:trPr>
        <w:tc>
          <w:tcPr>
            <w:tcW w:w="1327" w:type="dxa"/>
            <w:tcBorders>
              <w:top w:val="nil"/>
            </w:tcBorders>
          </w:tcPr>
          <w:p w14:paraId="42538286" w14:textId="77777777" w:rsidR="00804EFB" w:rsidRPr="00804EFB" w:rsidRDefault="00804EFB" w:rsidP="0070481B">
            <w:pPr>
              <w:tabs>
                <w:tab w:val="left" w:pos="-1560"/>
                <w:tab w:val="left" w:pos="-840"/>
                <w:tab w:val="left" w:pos="150"/>
                <w:tab w:val="left" w:pos="187"/>
                <w:tab w:val="left" w:pos="810"/>
                <w:tab w:val="left" w:pos="1032"/>
                <w:tab w:val="left" w:pos="1925"/>
                <w:tab w:val="left" w:pos="2501"/>
              </w:tabs>
              <w:suppressAutoHyphens/>
              <w:spacing w:before="90" w:after="54"/>
              <w:ind w:right="-810"/>
              <w:rPr>
                <w:b/>
              </w:rPr>
            </w:pPr>
            <w:r w:rsidRPr="00804EFB">
              <w:rPr>
                <w:b/>
              </w:rPr>
              <w:t>2017</w:t>
            </w:r>
          </w:p>
        </w:tc>
        <w:tc>
          <w:tcPr>
            <w:tcW w:w="1811" w:type="dxa"/>
            <w:tcBorders>
              <w:top w:val="nil"/>
            </w:tcBorders>
          </w:tcPr>
          <w:p w14:paraId="18C327C6"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1970" w:type="dxa"/>
            <w:tcBorders>
              <w:top w:val="nil"/>
            </w:tcBorders>
          </w:tcPr>
          <w:p w14:paraId="11D98949"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1685" w:type="dxa"/>
            <w:tcBorders>
              <w:top w:val="nil"/>
            </w:tcBorders>
          </w:tcPr>
          <w:p w14:paraId="61746B64"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2219" w:type="dxa"/>
            <w:tcBorders>
              <w:top w:val="nil"/>
            </w:tcBorders>
          </w:tcPr>
          <w:p w14:paraId="4A48CC2B"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r>
      <w:tr w:rsidR="00804EFB" w:rsidRPr="00804EFB" w14:paraId="5E1BAE53" w14:textId="77777777" w:rsidTr="0070481B">
        <w:trPr>
          <w:jc w:val="center"/>
        </w:trPr>
        <w:tc>
          <w:tcPr>
            <w:tcW w:w="1327" w:type="dxa"/>
          </w:tcPr>
          <w:p w14:paraId="17318712" w14:textId="77777777" w:rsidR="00804EFB" w:rsidRPr="00804EFB" w:rsidRDefault="00804EFB" w:rsidP="0070481B">
            <w:pPr>
              <w:tabs>
                <w:tab w:val="left" w:pos="-1560"/>
                <w:tab w:val="left" w:pos="-840"/>
                <w:tab w:val="left" w:pos="150"/>
                <w:tab w:val="left" w:pos="187"/>
                <w:tab w:val="left" w:pos="810"/>
                <w:tab w:val="left" w:pos="1032"/>
                <w:tab w:val="left" w:pos="1925"/>
                <w:tab w:val="left" w:pos="2501"/>
              </w:tabs>
              <w:suppressAutoHyphens/>
              <w:spacing w:before="90" w:after="54"/>
              <w:ind w:right="-810"/>
              <w:rPr>
                <w:b/>
              </w:rPr>
            </w:pPr>
            <w:r w:rsidRPr="00804EFB">
              <w:rPr>
                <w:b/>
              </w:rPr>
              <w:t>2018</w:t>
            </w:r>
          </w:p>
        </w:tc>
        <w:tc>
          <w:tcPr>
            <w:tcW w:w="1811" w:type="dxa"/>
          </w:tcPr>
          <w:p w14:paraId="62178BB0"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1970" w:type="dxa"/>
          </w:tcPr>
          <w:p w14:paraId="3C56CA16"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1685" w:type="dxa"/>
          </w:tcPr>
          <w:p w14:paraId="68937E17"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2219" w:type="dxa"/>
          </w:tcPr>
          <w:p w14:paraId="7D5918DC"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r>
      <w:tr w:rsidR="00804EFB" w:rsidRPr="00804EFB" w14:paraId="1AB57A93" w14:textId="77777777" w:rsidTr="0070481B">
        <w:trPr>
          <w:jc w:val="center"/>
        </w:trPr>
        <w:tc>
          <w:tcPr>
            <w:tcW w:w="1327" w:type="dxa"/>
          </w:tcPr>
          <w:p w14:paraId="66FB9079" w14:textId="77777777" w:rsidR="00804EFB" w:rsidRPr="00804EFB" w:rsidRDefault="00804EFB" w:rsidP="0070481B">
            <w:pPr>
              <w:tabs>
                <w:tab w:val="left" w:pos="-1560"/>
                <w:tab w:val="left" w:pos="-840"/>
                <w:tab w:val="left" w:pos="150"/>
                <w:tab w:val="left" w:pos="187"/>
                <w:tab w:val="left" w:pos="810"/>
                <w:tab w:val="left" w:pos="1032"/>
                <w:tab w:val="left" w:pos="1925"/>
                <w:tab w:val="left" w:pos="2501"/>
              </w:tabs>
              <w:suppressAutoHyphens/>
              <w:spacing w:before="90" w:after="54"/>
              <w:ind w:right="-810"/>
              <w:rPr>
                <w:b/>
              </w:rPr>
            </w:pPr>
            <w:r w:rsidRPr="00804EFB">
              <w:rPr>
                <w:b/>
              </w:rPr>
              <w:t>2019</w:t>
            </w:r>
          </w:p>
        </w:tc>
        <w:tc>
          <w:tcPr>
            <w:tcW w:w="1811" w:type="dxa"/>
          </w:tcPr>
          <w:p w14:paraId="5BE2687E"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1970" w:type="dxa"/>
          </w:tcPr>
          <w:p w14:paraId="17CF9141"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1685" w:type="dxa"/>
          </w:tcPr>
          <w:p w14:paraId="1104182C"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2219" w:type="dxa"/>
          </w:tcPr>
          <w:p w14:paraId="6520143E"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r>
      <w:tr w:rsidR="00804EFB" w:rsidRPr="00804EFB" w14:paraId="55592EDC" w14:textId="77777777" w:rsidTr="0070481B">
        <w:trPr>
          <w:jc w:val="center"/>
        </w:trPr>
        <w:tc>
          <w:tcPr>
            <w:tcW w:w="1327" w:type="dxa"/>
          </w:tcPr>
          <w:p w14:paraId="3F2C0A08" w14:textId="77777777" w:rsidR="00804EFB" w:rsidRPr="00804EFB" w:rsidRDefault="00804EFB" w:rsidP="0070481B">
            <w:pPr>
              <w:tabs>
                <w:tab w:val="left" w:pos="-1560"/>
                <w:tab w:val="left" w:pos="-840"/>
                <w:tab w:val="left" w:pos="150"/>
                <w:tab w:val="left" w:pos="187"/>
                <w:tab w:val="left" w:pos="810"/>
                <w:tab w:val="left" w:pos="1032"/>
                <w:tab w:val="left" w:pos="1925"/>
                <w:tab w:val="left" w:pos="2501"/>
              </w:tabs>
              <w:suppressAutoHyphens/>
              <w:spacing w:before="90" w:after="54"/>
              <w:ind w:right="-810"/>
              <w:rPr>
                <w:b/>
              </w:rPr>
            </w:pPr>
            <w:r w:rsidRPr="00804EFB">
              <w:rPr>
                <w:b/>
              </w:rPr>
              <w:t>2020</w:t>
            </w:r>
          </w:p>
        </w:tc>
        <w:tc>
          <w:tcPr>
            <w:tcW w:w="1811" w:type="dxa"/>
          </w:tcPr>
          <w:p w14:paraId="1789AA54"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1970" w:type="dxa"/>
          </w:tcPr>
          <w:p w14:paraId="17580EB1"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1685" w:type="dxa"/>
          </w:tcPr>
          <w:p w14:paraId="28385C4B"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2219" w:type="dxa"/>
          </w:tcPr>
          <w:p w14:paraId="1539615F"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r>
      <w:tr w:rsidR="00804EFB" w:rsidRPr="00804EFB" w14:paraId="64D70A93" w14:textId="77777777" w:rsidTr="0070481B">
        <w:trPr>
          <w:jc w:val="center"/>
        </w:trPr>
        <w:tc>
          <w:tcPr>
            <w:tcW w:w="1327" w:type="dxa"/>
          </w:tcPr>
          <w:p w14:paraId="59679459" w14:textId="77777777" w:rsidR="00804EFB" w:rsidRPr="00804EFB" w:rsidRDefault="00804EFB" w:rsidP="0070481B">
            <w:pPr>
              <w:tabs>
                <w:tab w:val="left" w:pos="-1560"/>
                <w:tab w:val="left" w:pos="-840"/>
                <w:tab w:val="left" w:pos="150"/>
                <w:tab w:val="left" w:pos="187"/>
                <w:tab w:val="left" w:pos="810"/>
                <w:tab w:val="left" w:pos="1032"/>
                <w:tab w:val="left" w:pos="1925"/>
                <w:tab w:val="left" w:pos="2501"/>
              </w:tabs>
              <w:suppressAutoHyphens/>
              <w:spacing w:before="90" w:after="54"/>
              <w:ind w:right="-810"/>
              <w:rPr>
                <w:b/>
              </w:rPr>
            </w:pPr>
            <w:r w:rsidRPr="00804EFB">
              <w:rPr>
                <w:b/>
              </w:rPr>
              <w:t>2021</w:t>
            </w:r>
          </w:p>
        </w:tc>
        <w:tc>
          <w:tcPr>
            <w:tcW w:w="1811" w:type="dxa"/>
          </w:tcPr>
          <w:p w14:paraId="75B2FFC8"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1970" w:type="dxa"/>
          </w:tcPr>
          <w:p w14:paraId="6F0B999C"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1685" w:type="dxa"/>
          </w:tcPr>
          <w:p w14:paraId="2B10DC8D"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2219" w:type="dxa"/>
          </w:tcPr>
          <w:p w14:paraId="40E9CFD6"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r>
      <w:tr w:rsidR="00804EFB" w:rsidRPr="00804EFB" w14:paraId="602C5029" w14:textId="77777777" w:rsidTr="0070481B">
        <w:trPr>
          <w:jc w:val="center"/>
        </w:trPr>
        <w:tc>
          <w:tcPr>
            <w:tcW w:w="1327" w:type="dxa"/>
            <w:tcBorders>
              <w:bottom w:val="double" w:sz="6" w:space="0" w:color="auto"/>
            </w:tcBorders>
          </w:tcPr>
          <w:p w14:paraId="28BD8E55" w14:textId="77777777" w:rsidR="00804EFB" w:rsidRPr="00804EFB" w:rsidRDefault="00804EFB" w:rsidP="0070481B">
            <w:pPr>
              <w:tabs>
                <w:tab w:val="left" w:pos="-1560"/>
                <w:tab w:val="left" w:pos="-840"/>
                <w:tab w:val="left" w:pos="150"/>
                <w:tab w:val="left" w:pos="187"/>
                <w:tab w:val="left" w:pos="810"/>
                <w:tab w:val="left" w:pos="1032"/>
                <w:tab w:val="left" w:pos="1925"/>
                <w:tab w:val="left" w:pos="2501"/>
              </w:tabs>
              <w:suppressAutoHyphens/>
              <w:spacing w:before="90" w:after="54"/>
              <w:ind w:right="-810"/>
              <w:rPr>
                <w:b/>
              </w:rPr>
            </w:pPr>
            <w:r w:rsidRPr="00804EFB">
              <w:rPr>
                <w:b/>
              </w:rPr>
              <w:t>2022 YTD</w:t>
            </w:r>
          </w:p>
          <w:p w14:paraId="0B0A200F" w14:textId="77777777" w:rsidR="00804EFB" w:rsidRPr="00804EFB" w:rsidRDefault="00804EFB" w:rsidP="0070481B">
            <w:pPr>
              <w:tabs>
                <w:tab w:val="left" w:pos="-1560"/>
                <w:tab w:val="left" w:pos="-840"/>
                <w:tab w:val="left" w:pos="150"/>
                <w:tab w:val="left" w:pos="187"/>
                <w:tab w:val="left" w:pos="810"/>
                <w:tab w:val="left" w:pos="1032"/>
                <w:tab w:val="left" w:pos="1925"/>
                <w:tab w:val="left" w:pos="2501"/>
              </w:tabs>
              <w:suppressAutoHyphens/>
              <w:spacing w:before="90" w:after="54"/>
              <w:ind w:right="-810"/>
              <w:rPr>
                <w:b/>
              </w:rPr>
            </w:pPr>
          </w:p>
        </w:tc>
        <w:tc>
          <w:tcPr>
            <w:tcW w:w="1811" w:type="dxa"/>
            <w:tcBorders>
              <w:bottom w:val="double" w:sz="6" w:space="0" w:color="auto"/>
            </w:tcBorders>
          </w:tcPr>
          <w:p w14:paraId="1E7C9660"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1970" w:type="dxa"/>
            <w:tcBorders>
              <w:bottom w:val="double" w:sz="6" w:space="0" w:color="auto"/>
            </w:tcBorders>
          </w:tcPr>
          <w:p w14:paraId="2CA199D2"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1685" w:type="dxa"/>
            <w:tcBorders>
              <w:bottom w:val="double" w:sz="6" w:space="0" w:color="auto"/>
            </w:tcBorders>
          </w:tcPr>
          <w:p w14:paraId="4E96E8ED"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c>
          <w:tcPr>
            <w:tcW w:w="2219" w:type="dxa"/>
            <w:tcBorders>
              <w:bottom w:val="double" w:sz="6" w:space="0" w:color="auto"/>
            </w:tcBorders>
          </w:tcPr>
          <w:p w14:paraId="0E72AB8F" w14:textId="77777777" w:rsidR="00804EFB" w:rsidRPr="00804EFB" w:rsidRDefault="00804EFB" w:rsidP="0070481B">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pPr>
          </w:p>
        </w:tc>
      </w:tr>
    </w:tbl>
    <w:p w14:paraId="1F0C0C1D" w14:textId="77777777" w:rsidR="00804EFB" w:rsidRPr="00804EFB" w:rsidRDefault="00804EFB" w:rsidP="00804EFB">
      <w:pPr>
        <w:pStyle w:val="BodyTextIndent"/>
      </w:pPr>
    </w:p>
    <w:p w14:paraId="2C39787F" w14:textId="77777777" w:rsidR="00804EFB" w:rsidRPr="00804EFB" w:rsidRDefault="00804EFB" w:rsidP="00804EFB">
      <w:pPr>
        <w:pStyle w:val="BodyTextIndent"/>
      </w:pPr>
    </w:p>
    <w:p w14:paraId="33D07050" w14:textId="77777777" w:rsidR="00804EFB" w:rsidRPr="00804EFB" w:rsidRDefault="00804EFB" w:rsidP="00804EFB">
      <w:pPr>
        <w:pStyle w:val="BodyTextIndent"/>
        <w:tabs>
          <w:tab w:val="left" w:pos="1080"/>
        </w:tabs>
        <w:ind w:left="706" w:hanging="706"/>
      </w:pPr>
      <w:r w:rsidRPr="00804EFB">
        <w:t xml:space="preserve">Provide your organization’s client distribution as specified in the following table. Report aggregate market values of total assets in US$ million as </w:t>
      </w:r>
      <w:proofErr w:type="gramStart"/>
      <w:r w:rsidRPr="00804EFB">
        <w:t>of  8</w:t>
      </w:r>
      <w:proofErr w:type="gramEnd"/>
      <w:r w:rsidRPr="00804EFB">
        <w:t>/31/2022..</w:t>
      </w:r>
    </w:p>
    <w:p w14:paraId="5E716E2C" w14:textId="77777777" w:rsidR="00804EFB" w:rsidRPr="00804EFB" w:rsidRDefault="00804EFB" w:rsidP="00804EFB">
      <w:pPr>
        <w:numPr>
          <w:ilvl w:val="12"/>
          <w:numId w:val="0"/>
        </w:numPr>
        <w:tabs>
          <w:tab w:val="left" w:pos="-1440"/>
          <w:tab w:val="left" w:pos="-720"/>
          <w:tab w:val="left" w:pos="307"/>
          <w:tab w:val="left" w:pos="900"/>
          <w:tab w:val="left" w:pos="1152"/>
          <w:tab w:val="left" w:pos="1574"/>
          <w:tab w:val="left" w:pos="2045"/>
          <w:tab w:val="left" w:pos="2621"/>
          <w:tab w:val="left" w:pos="5393"/>
          <w:tab w:val="left" w:pos="6437"/>
          <w:tab w:val="left" w:pos="7529"/>
          <w:tab w:val="left" w:pos="8621"/>
        </w:tabs>
        <w:suppressAutoHyphens/>
        <w:ind w:right="-18"/>
        <w:jc w:val="both"/>
      </w:pPr>
    </w:p>
    <w:p w14:paraId="409C8845" w14:textId="77777777" w:rsidR="00804EFB" w:rsidRPr="00804EFB" w:rsidRDefault="00804EFB" w:rsidP="00804EFB">
      <w:pPr>
        <w:keepNext/>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spacing w:after="120"/>
        <w:ind w:left="720" w:right="-806" w:hanging="14"/>
        <w:jc w:val="center"/>
        <w:rPr>
          <w:b/>
        </w:rPr>
      </w:pPr>
      <w:r w:rsidRPr="00804EFB">
        <w:rPr>
          <w:b/>
        </w:rPr>
        <w:lastRenderedPageBreak/>
        <w:t>Tax-Exempt Client Asset Size Distribution</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694"/>
        <w:gridCol w:w="1516"/>
        <w:gridCol w:w="1705"/>
        <w:gridCol w:w="2265"/>
      </w:tblGrid>
      <w:tr w:rsidR="00804EFB" w:rsidRPr="00804EFB" w14:paraId="522C9EBB" w14:textId="77777777" w:rsidTr="0070481B">
        <w:trPr>
          <w:tblHeader/>
          <w:jc w:val="center"/>
        </w:trPr>
        <w:tc>
          <w:tcPr>
            <w:tcW w:w="3694" w:type="dxa"/>
            <w:tcBorders>
              <w:top w:val="double" w:sz="6" w:space="0" w:color="auto"/>
            </w:tcBorders>
            <w:shd w:val="pct5" w:color="auto" w:fill="FFFFFF"/>
          </w:tcPr>
          <w:p w14:paraId="50248353"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jc w:val="center"/>
              <w:rPr>
                <w:b/>
              </w:rPr>
            </w:pPr>
            <w:r w:rsidRPr="00804EFB">
              <w:rPr>
                <w:b/>
              </w:rPr>
              <w:t>Distribution</w:t>
            </w:r>
          </w:p>
        </w:tc>
        <w:tc>
          <w:tcPr>
            <w:tcW w:w="1516" w:type="dxa"/>
            <w:tcBorders>
              <w:top w:val="double" w:sz="6" w:space="0" w:color="auto"/>
            </w:tcBorders>
            <w:shd w:val="pct5" w:color="auto" w:fill="FFFFFF"/>
          </w:tcPr>
          <w:p w14:paraId="23CEF333"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jc w:val="center"/>
              <w:rPr>
                <w:b/>
              </w:rPr>
            </w:pPr>
            <w:r w:rsidRPr="00804EFB">
              <w:rPr>
                <w:b/>
              </w:rPr>
              <w:t>Number of Clients</w:t>
            </w:r>
          </w:p>
        </w:tc>
        <w:tc>
          <w:tcPr>
            <w:tcW w:w="1705" w:type="dxa"/>
            <w:tcBorders>
              <w:top w:val="double" w:sz="6" w:space="0" w:color="auto"/>
            </w:tcBorders>
            <w:shd w:val="pct5" w:color="auto" w:fill="FFFFFF"/>
          </w:tcPr>
          <w:p w14:paraId="5554C285"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621"/>
                <w:tab w:val="left" w:pos="5393"/>
                <w:tab w:val="left" w:pos="6437"/>
                <w:tab w:val="left" w:pos="7529"/>
                <w:tab w:val="left" w:pos="8621"/>
              </w:tabs>
              <w:suppressAutoHyphens/>
              <w:ind w:right="72"/>
              <w:jc w:val="center"/>
              <w:rPr>
                <w:b/>
              </w:rPr>
            </w:pPr>
            <w:r w:rsidRPr="00804EFB">
              <w:rPr>
                <w:b/>
              </w:rPr>
              <w:t>Number of Plans/Pool of Assets</w:t>
            </w:r>
          </w:p>
        </w:tc>
        <w:tc>
          <w:tcPr>
            <w:tcW w:w="2265" w:type="dxa"/>
            <w:tcBorders>
              <w:top w:val="double" w:sz="6" w:space="0" w:color="auto"/>
            </w:tcBorders>
            <w:shd w:val="pct5" w:color="auto" w:fill="FFFFFF"/>
          </w:tcPr>
          <w:p w14:paraId="2FB73DBC"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162"/>
              <w:jc w:val="center"/>
              <w:rPr>
                <w:b/>
              </w:rPr>
            </w:pPr>
            <w:r w:rsidRPr="00804EFB">
              <w:rPr>
                <w:b/>
              </w:rPr>
              <w:t>Aggregate Market Value</w:t>
            </w:r>
          </w:p>
          <w:p w14:paraId="23C831D6"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162"/>
              <w:jc w:val="center"/>
              <w:rPr>
                <w:b/>
              </w:rPr>
            </w:pPr>
            <w:r w:rsidRPr="00804EFB">
              <w:rPr>
                <w:b/>
              </w:rPr>
              <w:t>(US$ millions)</w:t>
            </w:r>
          </w:p>
        </w:tc>
      </w:tr>
      <w:tr w:rsidR="00804EFB" w:rsidRPr="00804EFB" w14:paraId="00C6183A" w14:textId="77777777" w:rsidTr="0070481B">
        <w:trPr>
          <w:tblHeader/>
          <w:jc w:val="center"/>
        </w:trPr>
        <w:tc>
          <w:tcPr>
            <w:tcW w:w="3694" w:type="dxa"/>
            <w:tcBorders>
              <w:top w:val="nil"/>
            </w:tcBorders>
          </w:tcPr>
          <w:p w14:paraId="14D24A6C"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b/>
                <w:i/>
              </w:rPr>
            </w:pPr>
            <w:r w:rsidRPr="00804EFB">
              <w:rPr>
                <w:b/>
                <w:i/>
              </w:rPr>
              <w:t>Taft Hartley-Union</w:t>
            </w:r>
          </w:p>
        </w:tc>
        <w:tc>
          <w:tcPr>
            <w:tcW w:w="1516" w:type="dxa"/>
            <w:tcBorders>
              <w:top w:val="nil"/>
            </w:tcBorders>
          </w:tcPr>
          <w:p w14:paraId="627DC695"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1705" w:type="dxa"/>
            <w:tcBorders>
              <w:top w:val="nil"/>
            </w:tcBorders>
          </w:tcPr>
          <w:p w14:paraId="0E38288F"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2265" w:type="dxa"/>
            <w:tcBorders>
              <w:top w:val="nil"/>
            </w:tcBorders>
          </w:tcPr>
          <w:p w14:paraId="1B78B50B"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r>
      <w:tr w:rsidR="00804EFB" w:rsidRPr="00804EFB" w14:paraId="338AC51A" w14:textId="77777777" w:rsidTr="0070481B">
        <w:trPr>
          <w:tblHeader/>
          <w:jc w:val="center"/>
        </w:trPr>
        <w:tc>
          <w:tcPr>
            <w:tcW w:w="3694" w:type="dxa"/>
          </w:tcPr>
          <w:p w14:paraId="4A9C2982"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b/>
              </w:rPr>
            </w:pPr>
            <w:r w:rsidRPr="00804EFB">
              <w:rPr>
                <w:b/>
              </w:rPr>
              <w:t>Below $500 million</w:t>
            </w:r>
          </w:p>
        </w:tc>
        <w:tc>
          <w:tcPr>
            <w:tcW w:w="1516" w:type="dxa"/>
          </w:tcPr>
          <w:p w14:paraId="63F14228"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1705" w:type="dxa"/>
          </w:tcPr>
          <w:p w14:paraId="3983ED58"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2265" w:type="dxa"/>
          </w:tcPr>
          <w:p w14:paraId="153529A1"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r>
      <w:tr w:rsidR="00804EFB" w:rsidRPr="00804EFB" w14:paraId="227D5669" w14:textId="77777777" w:rsidTr="0070481B">
        <w:trPr>
          <w:tblHeader/>
          <w:jc w:val="center"/>
        </w:trPr>
        <w:tc>
          <w:tcPr>
            <w:tcW w:w="3694" w:type="dxa"/>
          </w:tcPr>
          <w:p w14:paraId="6DB85873"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b/>
              </w:rPr>
            </w:pPr>
            <w:r w:rsidRPr="00804EFB">
              <w:rPr>
                <w:b/>
              </w:rPr>
              <w:t>$500 million to $1 billion</w:t>
            </w:r>
          </w:p>
        </w:tc>
        <w:tc>
          <w:tcPr>
            <w:tcW w:w="1516" w:type="dxa"/>
          </w:tcPr>
          <w:p w14:paraId="54262418"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1705" w:type="dxa"/>
          </w:tcPr>
          <w:p w14:paraId="56439159"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2265" w:type="dxa"/>
          </w:tcPr>
          <w:p w14:paraId="792BDAFF"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r>
      <w:tr w:rsidR="00804EFB" w:rsidRPr="00804EFB" w14:paraId="31F5544E" w14:textId="77777777" w:rsidTr="0070481B">
        <w:trPr>
          <w:tblHeader/>
          <w:jc w:val="center"/>
        </w:trPr>
        <w:tc>
          <w:tcPr>
            <w:tcW w:w="3694" w:type="dxa"/>
          </w:tcPr>
          <w:p w14:paraId="3D68B1AB"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b/>
              </w:rPr>
            </w:pPr>
            <w:r w:rsidRPr="00804EFB">
              <w:rPr>
                <w:b/>
              </w:rPr>
              <w:t>$1 billion to $5 billion</w:t>
            </w:r>
          </w:p>
        </w:tc>
        <w:tc>
          <w:tcPr>
            <w:tcW w:w="1516" w:type="dxa"/>
          </w:tcPr>
          <w:p w14:paraId="7474B772"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1705" w:type="dxa"/>
          </w:tcPr>
          <w:p w14:paraId="3CAE97CF"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2265" w:type="dxa"/>
          </w:tcPr>
          <w:p w14:paraId="1102C2BC"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r>
      <w:tr w:rsidR="00804EFB" w:rsidRPr="00804EFB" w14:paraId="70D86523" w14:textId="77777777" w:rsidTr="0070481B">
        <w:trPr>
          <w:tblHeader/>
          <w:jc w:val="center"/>
        </w:trPr>
        <w:tc>
          <w:tcPr>
            <w:tcW w:w="3694" w:type="dxa"/>
          </w:tcPr>
          <w:p w14:paraId="2BAFFC0B"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b/>
              </w:rPr>
            </w:pPr>
            <w:r w:rsidRPr="00804EFB">
              <w:rPr>
                <w:b/>
              </w:rPr>
              <w:t xml:space="preserve">$5 billion and </w:t>
            </w:r>
            <w:proofErr w:type="gramStart"/>
            <w:r w:rsidRPr="00804EFB">
              <w:rPr>
                <w:b/>
              </w:rPr>
              <w:t>Up</w:t>
            </w:r>
            <w:proofErr w:type="gramEnd"/>
          </w:p>
        </w:tc>
        <w:tc>
          <w:tcPr>
            <w:tcW w:w="1516" w:type="dxa"/>
          </w:tcPr>
          <w:p w14:paraId="19650552"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1705" w:type="dxa"/>
          </w:tcPr>
          <w:p w14:paraId="5389CDAA"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2265" w:type="dxa"/>
          </w:tcPr>
          <w:p w14:paraId="68A3D968"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r>
      <w:tr w:rsidR="00804EFB" w:rsidRPr="00804EFB" w14:paraId="6867AD99" w14:textId="77777777" w:rsidTr="0070481B">
        <w:trPr>
          <w:tblHeader/>
          <w:jc w:val="center"/>
        </w:trPr>
        <w:tc>
          <w:tcPr>
            <w:tcW w:w="3694" w:type="dxa"/>
          </w:tcPr>
          <w:p w14:paraId="38ACE14F"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b/>
                <w:i/>
              </w:rPr>
            </w:pPr>
            <w:r w:rsidRPr="00804EFB">
              <w:rPr>
                <w:b/>
                <w:i/>
              </w:rPr>
              <w:t>Corporate</w:t>
            </w:r>
          </w:p>
        </w:tc>
        <w:tc>
          <w:tcPr>
            <w:tcW w:w="1516" w:type="dxa"/>
          </w:tcPr>
          <w:p w14:paraId="5B4C5543"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1705" w:type="dxa"/>
          </w:tcPr>
          <w:p w14:paraId="1A6FC2B5"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2265" w:type="dxa"/>
          </w:tcPr>
          <w:p w14:paraId="4C8D6BA6"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r>
      <w:tr w:rsidR="00804EFB" w:rsidRPr="00804EFB" w14:paraId="277C1580" w14:textId="77777777" w:rsidTr="0070481B">
        <w:trPr>
          <w:tblHeader/>
          <w:jc w:val="center"/>
        </w:trPr>
        <w:tc>
          <w:tcPr>
            <w:tcW w:w="3694" w:type="dxa"/>
          </w:tcPr>
          <w:p w14:paraId="6C7BAECE"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b/>
              </w:rPr>
            </w:pPr>
            <w:r w:rsidRPr="00804EFB">
              <w:rPr>
                <w:b/>
              </w:rPr>
              <w:t>Below $500 million</w:t>
            </w:r>
          </w:p>
        </w:tc>
        <w:tc>
          <w:tcPr>
            <w:tcW w:w="1516" w:type="dxa"/>
          </w:tcPr>
          <w:p w14:paraId="5FEE0813"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1705" w:type="dxa"/>
          </w:tcPr>
          <w:p w14:paraId="49B8A8D4"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2265" w:type="dxa"/>
          </w:tcPr>
          <w:p w14:paraId="4C31A462"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r>
      <w:tr w:rsidR="00804EFB" w:rsidRPr="00804EFB" w14:paraId="4A5E3E47" w14:textId="77777777" w:rsidTr="0070481B">
        <w:trPr>
          <w:tblHeader/>
          <w:jc w:val="center"/>
        </w:trPr>
        <w:tc>
          <w:tcPr>
            <w:tcW w:w="3694" w:type="dxa"/>
          </w:tcPr>
          <w:p w14:paraId="5E51976E"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b/>
              </w:rPr>
            </w:pPr>
            <w:r w:rsidRPr="00804EFB">
              <w:rPr>
                <w:b/>
              </w:rPr>
              <w:t>$500 million to $1 billion</w:t>
            </w:r>
          </w:p>
        </w:tc>
        <w:tc>
          <w:tcPr>
            <w:tcW w:w="1516" w:type="dxa"/>
          </w:tcPr>
          <w:p w14:paraId="7B2B3F2F"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1705" w:type="dxa"/>
          </w:tcPr>
          <w:p w14:paraId="4523E150"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2265" w:type="dxa"/>
          </w:tcPr>
          <w:p w14:paraId="0C87A1FE"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r>
      <w:tr w:rsidR="00804EFB" w:rsidRPr="00804EFB" w14:paraId="5B7C46D7" w14:textId="77777777" w:rsidTr="0070481B">
        <w:trPr>
          <w:tblHeader/>
          <w:jc w:val="center"/>
        </w:trPr>
        <w:tc>
          <w:tcPr>
            <w:tcW w:w="3694" w:type="dxa"/>
          </w:tcPr>
          <w:p w14:paraId="1C87FBB1"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b/>
              </w:rPr>
            </w:pPr>
            <w:r w:rsidRPr="00804EFB">
              <w:rPr>
                <w:b/>
              </w:rPr>
              <w:t>$1 billion to $5 billion</w:t>
            </w:r>
          </w:p>
        </w:tc>
        <w:tc>
          <w:tcPr>
            <w:tcW w:w="1516" w:type="dxa"/>
          </w:tcPr>
          <w:p w14:paraId="27CF7D3C"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1705" w:type="dxa"/>
          </w:tcPr>
          <w:p w14:paraId="5E0428A8"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2265" w:type="dxa"/>
          </w:tcPr>
          <w:p w14:paraId="6098A845"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r>
      <w:tr w:rsidR="00804EFB" w:rsidRPr="00804EFB" w14:paraId="7929601F" w14:textId="77777777" w:rsidTr="0070481B">
        <w:trPr>
          <w:tblHeader/>
          <w:jc w:val="center"/>
        </w:trPr>
        <w:tc>
          <w:tcPr>
            <w:tcW w:w="3694" w:type="dxa"/>
          </w:tcPr>
          <w:p w14:paraId="49B695E6"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b/>
              </w:rPr>
            </w:pPr>
            <w:r w:rsidRPr="00804EFB">
              <w:rPr>
                <w:b/>
              </w:rPr>
              <w:t xml:space="preserve">$5 billion and </w:t>
            </w:r>
            <w:proofErr w:type="gramStart"/>
            <w:r w:rsidRPr="00804EFB">
              <w:rPr>
                <w:b/>
              </w:rPr>
              <w:t>Up</w:t>
            </w:r>
            <w:proofErr w:type="gramEnd"/>
          </w:p>
        </w:tc>
        <w:tc>
          <w:tcPr>
            <w:tcW w:w="1516" w:type="dxa"/>
          </w:tcPr>
          <w:p w14:paraId="7CA172B1"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1705" w:type="dxa"/>
          </w:tcPr>
          <w:p w14:paraId="58B9DDD8"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2265" w:type="dxa"/>
          </w:tcPr>
          <w:p w14:paraId="6D8096E2"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r>
      <w:tr w:rsidR="00804EFB" w:rsidRPr="00804EFB" w14:paraId="70610462" w14:textId="77777777" w:rsidTr="0070481B">
        <w:trPr>
          <w:tblHeader/>
          <w:jc w:val="center"/>
        </w:trPr>
        <w:tc>
          <w:tcPr>
            <w:tcW w:w="3694" w:type="dxa"/>
          </w:tcPr>
          <w:p w14:paraId="43598790"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b/>
                <w:i/>
              </w:rPr>
            </w:pPr>
            <w:r w:rsidRPr="00804EFB">
              <w:rPr>
                <w:b/>
                <w:i/>
              </w:rPr>
              <w:t>Public Fund</w:t>
            </w:r>
          </w:p>
        </w:tc>
        <w:tc>
          <w:tcPr>
            <w:tcW w:w="1516" w:type="dxa"/>
          </w:tcPr>
          <w:p w14:paraId="5CB2745B"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1705" w:type="dxa"/>
          </w:tcPr>
          <w:p w14:paraId="4526A71E"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2265" w:type="dxa"/>
          </w:tcPr>
          <w:p w14:paraId="76E5FE7D"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r>
      <w:tr w:rsidR="00804EFB" w:rsidRPr="00804EFB" w14:paraId="1423BB2C" w14:textId="77777777" w:rsidTr="0070481B">
        <w:trPr>
          <w:tblHeader/>
          <w:jc w:val="center"/>
        </w:trPr>
        <w:tc>
          <w:tcPr>
            <w:tcW w:w="3694" w:type="dxa"/>
            <w:tcBorders>
              <w:top w:val="nil"/>
            </w:tcBorders>
          </w:tcPr>
          <w:p w14:paraId="54F210EC"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b/>
              </w:rPr>
            </w:pPr>
            <w:r w:rsidRPr="00804EFB">
              <w:rPr>
                <w:b/>
              </w:rPr>
              <w:t>Below $500 million</w:t>
            </w:r>
          </w:p>
        </w:tc>
        <w:tc>
          <w:tcPr>
            <w:tcW w:w="1516" w:type="dxa"/>
            <w:tcBorders>
              <w:top w:val="nil"/>
            </w:tcBorders>
          </w:tcPr>
          <w:p w14:paraId="6580082C"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1705" w:type="dxa"/>
            <w:tcBorders>
              <w:top w:val="nil"/>
            </w:tcBorders>
          </w:tcPr>
          <w:p w14:paraId="7BC66309"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2265" w:type="dxa"/>
            <w:tcBorders>
              <w:top w:val="nil"/>
            </w:tcBorders>
          </w:tcPr>
          <w:p w14:paraId="04D2556C"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r>
      <w:tr w:rsidR="00804EFB" w:rsidRPr="00804EFB" w14:paraId="445C012A" w14:textId="77777777" w:rsidTr="0070481B">
        <w:trPr>
          <w:tblHeader/>
          <w:jc w:val="center"/>
        </w:trPr>
        <w:tc>
          <w:tcPr>
            <w:tcW w:w="3694" w:type="dxa"/>
            <w:tcBorders>
              <w:top w:val="nil"/>
            </w:tcBorders>
          </w:tcPr>
          <w:p w14:paraId="39D03D88"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b/>
              </w:rPr>
            </w:pPr>
            <w:r w:rsidRPr="00804EFB">
              <w:rPr>
                <w:b/>
              </w:rPr>
              <w:t>$500 million to $1 billion</w:t>
            </w:r>
          </w:p>
        </w:tc>
        <w:tc>
          <w:tcPr>
            <w:tcW w:w="1516" w:type="dxa"/>
            <w:tcBorders>
              <w:top w:val="nil"/>
            </w:tcBorders>
          </w:tcPr>
          <w:p w14:paraId="04D56D3E"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1705" w:type="dxa"/>
            <w:tcBorders>
              <w:top w:val="nil"/>
            </w:tcBorders>
          </w:tcPr>
          <w:p w14:paraId="0ACC870B"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2265" w:type="dxa"/>
            <w:tcBorders>
              <w:top w:val="nil"/>
            </w:tcBorders>
          </w:tcPr>
          <w:p w14:paraId="63656837"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r>
      <w:tr w:rsidR="00804EFB" w:rsidRPr="00804EFB" w14:paraId="6B46AFC9" w14:textId="77777777" w:rsidTr="0070481B">
        <w:trPr>
          <w:tblHeader/>
          <w:jc w:val="center"/>
        </w:trPr>
        <w:tc>
          <w:tcPr>
            <w:tcW w:w="3694" w:type="dxa"/>
            <w:tcBorders>
              <w:top w:val="nil"/>
            </w:tcBorders>
          </w:tcPr>
          <w:p w14:paraId="18A5736A"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b/>
              </w:rPr>
            </w:pPr>
            <w:r w:rsidRPr="00804EFB">
              <w:rPr>
                <w:b/>
              </w:rPr>
              <w:t>$1 billion to $5 billion</w:t>
            </w:r>
          </w:p>
        </w:tc>
        <w:tc>
          <w:tcPr>
            <w:tcW w:w="1516" w:type="dxa"/>
            <w:tcBorders>
              <w:top w:val="nil"/>
            </w:tcBorders>
          </w:tcPr>
          <w:p w14:paraId="1E49641B"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1705" w:type="dxa"/>
            <w:tcBorders>
              <w:top w:val="nil"/>
            </w:tcBorders>
          </w:tcPr>
          <w:p w14:paraId="009214F0"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2265" w:type="dxa"/>
            <w:tcBorders>
              <w:top w:val="nil"/>
            </w:tcBorders>
          </w:tcPr>
          <w:p w14:paraId="7F39E658"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r>
      <w:tr w:rsidR="00804EFB" w:rsidRPr="00804EFB" w14:paraId="4966DC19" w14:textId="77777777" w:rsidTr="0070481B">
        <w:trPr>
          <w:tblHeader/>
          <w:jc w:val="center"/>
        </w:trPr>
        <w:tc>
          <w:tcPr>
            <w:tcW w:w="3694" w:type="dxa"/>
          </w:tcPr>
          <w:p w14:paraId="11D2941B"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b/>
              </w:rPr>
            </w:pPr>
            <w:r w:rsidRPr="00804EFB">
              <w:rPr>
                <w:b/>
              </w:rPr>
              <w:t xml:space="preserve">$5 billion and </w:t>
            </w:r>
            <w:proofErr w:type="gramStart"/>
            <w:r w:rsidRPr="00804EFB">
              <w:rPr>
                <w:b/>
              </w:rPr>
              <w:t>Up</w:t>
            </w:r>
            <w:proofErr w:type="gramEnd"/>
          </w:p>
        </w:tc>
        <w:tc>
          <w:tcPr>
            <w:tcW w:w="1516" w:type="dxa"/>
          </w:tcPr>
          <w:p w14:paraId="56887A71"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1705" w:type="dxa"/>
          </w:tcPr>
          <w:p w14:paraId="4CCE2874"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2265" w:type="dxa"/>
          </w:tcPr>
          <w:p w14:paraId="1BF2B718"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r>
      <w:tr w:rsidR="00804EFB" w:rsidRPr="00804EFB" w14:paraId="493A0131" w14:textId="77777777" w:rsidTr="0070481B">
        <w:trPr>
          <w:tblHeader/>
          <w:jc w:val="center"/>
        </w:trPr>
        <w:tc>
          <w:tcPr>
            <w:tcW w:w="3694" w:type="dxa"/>
          </w:tcPr>
          <w:p w14:paraId="0A1696C2"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b/>
              </w:rPr>
            </w:pPr>
            <w:r w:rsidRPr="00804EFB">
              <w:rPr>
                <w:b/>
                <w:i/>
              </w:rPr>
              <w:t>Endowments &amp; Foundations</w:t>
            </w:r>
          </w:p>
        </w:tc>
        <w:tc>
          <w:tcPr>
            <w:tcW w:w="1516" w:type="dxa"/>
          </w:tcPr>
          <w:p w14:paraId="1FA244A1"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1705" w:type="dxa"/>
          </w:tcPr>
          <w:p w14:paraId="2F2F9826"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2265" w:type="dxa"/>
          </w:tcPr>
          <w:p w14:paraId="4FECC478"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r>
      <w:tr w:rsidR="00804EFB" w:rsidRPr="00804EFB" w14:paraId="438B34CD" w14:textId="77777777" w:rsidTr="0070481B">
        <w:trPr>
          <w:tblHeader/>
          <w:jc w:val="center"/>
        </w:trPr>
        <w:tc>
          <w:tcPr>
            <w:tcW w:w="3694" w:type="dxa"/>
          </w:tcPr>
          <w:p w14:paraId="514C8739"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b/>
              </w:rPr>
            </w:pPr>
            <w:r w:rsidRPr="00804EFB">
              <w:rPr>
                <w:b/>
              </w:rPr>
              <w:t>Below $500 million</w:t>
            </w:r>
          </w:p>
        </w:tc>
        <w:tc>
          <w:tcPr>
            <w:tcW w:w="1516" w:type="dxa"/>
          </w:tcPr>
          <w:p w14:paraId="7FEC680D"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1705" w:type="dxa"/>
          </w:tcPr>
          <w:p w14:paraId="2B60AC77"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2265" w:type="dxa"/>
          </w:tcPr>
          <w:p w14:paraId="36C520E1"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r>
      <w:tr w:rsidR="00804EFB" w:rsidRPr="00804EFB" w14:paraId="0D66C800" w14:textId="77777777" w:rsidTr="0070481B">
        <w:trPr>
          <w:tblHeader/>
          <w:jc w:val="center"/>
        </w:trPr>
        <w:tc>
          <w:tcPr>
            <w:tcW w:w="3694" w:type="dxa"/>
          </w:tcPr>
          <w:p w14:paraId="4E7566E0"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b/>
              </w:rPr>
            </w:pPr>
            <w:r w:rsidRPr="00804EFB">
              <w:rPr>
                <w:b/>
              </w:rPr>
              <w:t>$500 million to $1 billion</w:t>
            </w:r>
          </w:p>
        </w:tc>
        <w:tc>
          <w:tcPr>
            <w:tcW w:w="1516" w:type="dxa"/>
          </w:tcPr>
          <w:p w14:paraId="08F88761"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1705" w:type="dxa"/>
          </w:tcPr>
          <w:p w14:paraId="416E4C36"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2265" w:type="dxa"/>
          </w:tcPr>
          <w:p w14:paraId="3F6E8165"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r>
      <w:tr w:rsidR="00804EFB" w:rsidRPr="00804EFB" w14:paraId="024FCF8D" w14:textId="77777777" w:rsidTr="0070481B">
        <w:trPr>
          <w:tblHeader/>
          <w:jc w:val="center"/>
        </w:trPr>
        <w:tc>
          <w:tcPr>
            <w:tcW w:w="3694" w:type="dxa"/>
          </w:tcPr>
          <w:p w14:paraId="3B136657"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b/>
              </w:rPr>
            </w:pPr>
            <w:r w:rsidRPr="00804EFB">
              <w:rPr>
                <w:b/>
              </w:rPr>
              <w:t>$1 billion to $5 billion</w:t>
            </w:r>
          </w:p>
        </w:tc>
        <w:tc>
          <w:tcPr>
            <w:tcW w:w="1516" w:type="dxa"/>
          </w:tcPr>
          <w:p w14:paraId="7249F63D"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1705" w:type="dxa"/>
          </w:tcPr>
          <w:p w14:paraId="1A786BD0"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2265" w:type="dxa"/>
          </w:tcPr>
          <w:p w14:paraId="18CCC289"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r>
      <w:tr w:rsidR="00804EFB" w:rsidRPr="00804EFB" w14:paraId="3CB9BCEC" w14:textId="77777777" w:rsidTr="0070481B">
        <w:trPr>
          <w:tblHeader/>
          <w:jc w:val="center"/>
        </w:trPr>
        <w:tc>
          <w:tcPr>
            <w:tcW w:w="3694" w:type="dxa"/>
          </w:tcPr>
          <w:p w14:paraId="4AD9F62A"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b/>
              </w:rPr>
            </w:pPr>
            <w:r w:rsidRPr="00804EFB">
              <w:rPr>
                <w:b/>
              </w:rPr>
              <w:t xml:space="preserve">$5 billion and </w:t>
            </w:r>
            <w:proofErr w:type="gramStart"/>
            <w:r w:rsidRPr="00804EFB">
              <w:rPr>
                <w:b/>
              </w:rPr>
              <w:t>Up</w:t>
            </w:r>
            <w:proofErr w:type="gramEnd"/>
          </w:p>
        </w:tc>
        <w:tc>
          <w:tcPr>
            <w:tcW w:w="1516" w:type="dxa"/>
          </w:tcPr>
          <w:p w14:paraId="26C58DF7"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1705" w:type="dxa"/>
          </w:tcPr>
          <w:p w14:paraId="03E40C02"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2265" w:type="dxa"/>
          </w:tcPr>
          <w:p w14:paraId="5EAD62F2"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r>
      <w:tr w:rsidR="00804EFB" w:rsidRPr="00804EFB" w14:paraId="61FAD739" w14:textId="77777777" w:rsidTr="0070481B">
        <w:trPr>
          <w:tblHeader/>
          <w:jc w:val="center"/>
        </w:trPr>
        <w:tc>
          <w:tcPr>
            <w:tcW w:w="3694" w:type="dxa"/>
            <w:tcBorders>
              <w:bottom w:val="double" w:sz="6" w:space="0" w:color="auto"/>
            </w:tcBorders>
          </w:tcPr>
          <w:p w14:paraId="3C918FDD"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b/>
              </w:rPr>
            </w:pPr>
            <w:r w:rsidRPr="00804EFB">
              <w:rPr>
                <w:b/>
              </w:rPr>
              <w:t>TOTAL</w:t>
            </w:r>
          </w:p>
        </w:tc>
        <w:tc>
          <w:tcPr>
            <w:tcW w:w="1516" w:type="dxa"/>
            <w:tcBorders>
              <w:bottom w:val="double" w:sz="6" w:space="0" w:color="auto"/>
            </w:tcBorders>
          </w:tcPr>
          <w:p w14:paraId="3748DADE"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1705" w:type="dxa"/>
            <w:tcBorders>
              <w:bottom w:val="double" w:sz="6" w:space="0" w:color="auto"/>
            </w:tcBorders>
          </w:tcPr>
          <w:p w14:paraId="0101385D"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c>
          <w:tcPr>
            <w:tcW w:w="2265" w:type="dxa"/>
            <w:tcBorders>
              <w:bottom w:val="double" w:sz="6" w:space="0" w:color="auto"/>
            </w:tcBorders>
          </w:tcPr>
          <w:p w14:paraId="26DC06BA" w14:textId="77777777" w:rsidR="00804EFB" w:rsidRPr="00804EFB" w:rsidRDefault="00804EFB" w:rsidP="0070481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pPr>
          </w:p>
        </w:tc>
      </w:tr>
    </w:tbl>
    <w:p w14:paraId="6F1FA040" w14:textId="77777777" w:rsidR="00804EFB" w:rsidRPr="00804EFB" w:rsidRDefault="00804EFB" w:rsidP="00804EF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left="720" w:right="-810" w:hanging="10"/>
      </w:pPr>
    </w:p>
    <w:p w14:paraId="2B53A70B" w14:textId="77777777" w:rsidR="00804EFB" w:rsidRPr="00804EFB" w:rsidRDefault="00804EFB" w:rsidP="00804EF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left="720" w:right="-810" w:hanging="10"/>
      </w:pPr>
    </w:p>
    <w:p w14:paraId="433C2B23" w14:textId="77777777" w:rsidR="00804EFB" w:rsidRPr="00804EFB" w:rsidRDefault="00804EFB" w:rsidP="00804EFB">
      <w:pPr>
        <w:pStyle w:val="BodyTextIndent"/>
        <w:tabs>
          <w:tab w:val="left" w:pos="1080"/>
        </w:tabs>
        <w:ind w:left="360"/>
      </w:pPr>
      <w:r w:rsidRPr="00804EFB">
        <w:t xml:space="preserve">5.  Provide a list of at least three public fund client references.  The list, attached as </w:t>
      </w:r>
      <w:r w:rsidRPr="00804EFB">
        <w:rPr>
          <w:color w:val="0000FF"/>
          <w:u w:val="single"/>
        </w:rPr>
        <w:t>Exhibit E</w:t>
      </w:r>
      <w:r w:rsidRPr="00804EFB">
        <w:t>, should include the following information:</w:t>
      </w:r>
    </w:p>
    <w:p w14:paraId="764FA4E5" w14:textId="77777777" w:rsidR="00804EFB" w:rsidRPr="00804EFB" w:rsidRDefault="00804EFB" w:rsidP="00804EFB">
      <w:pPr>
        <w:pStyle w:val="BodyTextIndent"/>
        <w:ind w:left="1080"/>
      </w:pPr>
    </w:p>
    <w:p w14:paraId="6875D475" w14:textId="77777777" w:rsidR="00804EFB" w:rsidRPr="00804EFB" w:rsidRDefault="00804EFB" w:rsidP="00804EFB">
      <w:pPr>
        <w:pStyle w:val="BodyTextIndent"/>
        <w:numPr>
          <w:ilvl w:val="0"/>
          <w:numId w:val="13"/>
        </w:numPr>
      </w:pPr>
      <w:r w:rsidRPr="00804EFB">
        <w:t>Fund Name</w:t>
      </w:r>
    </w:p>
    <w:p w14:paraId="0B6482AB" w14:textId="77777777" w:rsidR="00804EFB" w:rsidRPr="00804EFB" w:rsidRDefault="00804EFB" w:rsidP="00804EFB">
      <w:pPr>
        <w:pStyle w:val="BodyTextIndent"/>
        <w:numPr>
          <w:ilvl w:val="0"/>
          <w:numId w:val="13"/>
        </w:numPr>
      </w:pPr>
      <w:r w:rsidRPr="00804EFB">
        <w:t>Contact Name</w:t>
      </w:r>
    </w:p>
    <w:p w14:paraId="29F59EC2" w14:textId="77777777" w:rsidR="00804EFB" w:rsidRPr="00804EFB" w:rsidRDefault="00804EFB" w:rsidP="00804EFB">
      <w:pPr>
        <w:pStyle w:val="BodyTextIndent"/>
        <w:numPr>
          <w:ilvl w:val="0"/>
          <w:numId w:val="13"/>
        </w:numPr>
      </w:pPr>
      <w:r w:rsidRPr="00804EFB">
        <w:t>Contact Title</w:t>
      </w:r>
    </w:p>
    <w:p w14:paraId="4ED83AA3" w14:textId="77777777" w:rsidR="00804EFB" w:rsidRPr="00804EFB" w:rsidRDefault="00804EFB" w:rsidP="00804EFB">
      <w:pPr>
        <w:pStyle w:val="BodyTextIndent"/>
        <w:numPr>
          <w:ilvl w:val="0"/>
          <w:numId w:val="13"/>
        </w:numPr>
      </w:pPr>
      <w:r w:rsidRPr="00804EFB">
        <w:t>Address</w:t>
      </w:r>
    </w:p>
    <w:p w14:paraId="584E67F7" w14:textId="77777777" w:rsidR="00804EFB" w:rsidRPr="00804EFB" w:rsidRDefault="00804EFB" w:rsidP="00804EFB">
      <w:pPr>
        <w:pStyle w:val="BodyTextIndent"/>
        <w:numPr>
          <w:ilvl w:val="0"/>
          <w:numId w:val="13"/>
        </w:numPr>
      </w:pPr>
      <w:r w:rsidRPr="00804EFB">
        <w:t>Telephone Number(s)</w:t>
      </w:r>
    </w:p>
    <w:p w14:paraId="52F74605" w14:textId="77777777" w:rsidR="00804EFB" w:rsidRPr="00804EFB" w:rsidRDefault="00804EFB" w:rsidP="00804EFB">
      <w:pPr>
        <w:pStyle w:val="BodyTextIndent"/>
        <w:numPr>
          <w:ilvl w:val="0"/>
          <w:numId w:val="13"/>
        </w:numPr>
      </w:pPr>
      <w:r w:rsidRPr="00804EFB">
        <w:t>E-mail Address</w:t>
      </w:r>
    </w:p>
    <w:p w14:paraId="73461F1B" w14:textId="77777777" w:rsidR="00804EFB" w:rsidRPr="00804EFB" w:rsidRDefault="00804EFB" w:rsidP="00804EFB">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left="720" w:right="-810" w:hanging="10"/>
      </w:pPr>
    </w:p>
    <w:p w14:paraId="64244139" w14:textId="77777777" w:rsidR="00804EFB" w:rsidRPr="00804EFB" w:rsidRDefault="00804EFB" w:rsidP="00804EFB">
      <w:pPr>
        <w:keepNext/>
        <w:spacing w:after="240"/>
        <w:rPr>
          <w:b/>
          <w:color w:val="000000"/>
          <w:sz w:val="28"/>
          <w:szCs w:val="28"/>
        </w:rPr>
      </w:pPr>
      <w:r w:rsidRPr="00804EFB">
        <w:rPr>
          <w:b/>
          <w:color w:val="000000"/>
          <w:sz w:val="28"/>
          <w:szCs w:val="28"/>
        </w:rPr>
        <w:t>D.</w:t>
      </w:r>
      <w:r w:rsidRPr="00804EFB">
        <w:rPr>
          <w:b/>
          <w:color w:val="000000"/>
          <w:sz w:val="28"/>
          <w:szCs w:val="28"/>
        </w:rPr>
        <w:tab/>
        <w:t>Personnel</w:t>
      </w:r>
    </w:p>
    <w:p w14:paraId="5DE70FA2" w14:textId="77777777" w:rsidR="00804EFB" w:rsidRPr="00804EFB" w:rsidRDefault="00804EFB" w:rsidP="00804EFB">
      <w:pPr>
        <w:numPr>
          <w:ilvl w:val="2"/>
          <w:numId w:val="2"/>
        </w:numPr>
        <w:tabs>
          <w:tab w:val="clear" w:pos="2340"/>
        </w:tabs>
        <w:spacing w:after="240"/>
        <w:ind w:left="720" w:hanging="720"/>
        <w:rPr>
          <w:color w:val="000000"/>
        </w:rPr>
      </w:pPr>
      <w:r w:rsidRPr="00804EFB">
        <w:rPr>
          <w:color w:val="000000"/>
        </w:rPr>
        <w:t>State the total number of professionals assigned to providing professional-level general consulting services within your organization and how many of those professionals who would have direct responsibility for the ERS account.  Please define your definition of “professional” in terms of functions and responsibilities.  Please complete the table below for all professionals within your organization providing general consulting services.</w:t>
      </w:r>
    </w:p>
    <w:p w14:paraId="044F9139" w14:textId="77777777" w:rsidR="00804EFB" w:rsidRPr="00804EFB" w:rsidRDefault="00804EFB" w:rsidP="00804EFB">
      <w:pPr>
        <w:keepNext/>
        <w:spacing w:after="240"/>
        <w:jc w:val="center"/>
        <w:rPr>
          <w:rFonts w:ascii="Times New Roman" w:hAnsi="Times New Roman" w:cs="Arial"/>
        </w:rPr>
      </w:pPr>
      <w:r w:rsidRPr="00804EFB">
        <w:rPr>
          <w:rFonts w:ascii="Times New Roman" w:hAnsi="Times New Roman" w:cs="Arial"/>
          <w:b/>
        </w:rPr>
        <w:lastRenderedPageBreak/>
        <w:t>Team Experience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1459"/>
        <w:gridCol w:w="1469"/>
        <w:gridCol w:w="2197"/>
        <w:gridCol w:w="1620"/>
        <w:gridCol w:w="1260"/>
      </w:tblGrid>
      <w:tr w:rsidR="00804EFB" w:rsidRPr="00804EFB" w14:paraId="54F1684E" w14:textId="77777777" w:rsidTr="0070481B">
        <w:tc>
          <w:tcPr>
            <w:tcW w:w="1463" w:type="dxa"/>
            <w:vAlign w:val="bottom"/>
          </w:tcPr>
          <w:p w14:paraId="7B82E33D" w14:textId="77777777" w:rsidR="00804EFB" w:rsidRPr="00804EFB" w:rsidRDefault="00804EFB" w:rsidP="0070481B">
            <w:pPr>
              <w:keepNext/>
              <w:jc w:val="center"/>
              <w:rPr>
                <w:rFonts w:ascii="Times New Roman" w:hAnsi="Times New Roman" w:cs="Arial"/>
                <w:b/>
              </w:rPr>
            </w:pPr>
            <w:r w:rsidRPr="00804EFB">
              <w:rPr>
                <w:rFonts w:ascii="Times New Roman" w:hAnsi="Times New Roman" w:cs="Arial"/>
                <w:b/>
              </w:rPr>
              <w:t>Name</w:t>
            </w:r>
          </w:p>
        </w:tc>
        <w:tc>
          <w:tcPr>
            <w:tcW w:w="1459" w:type="dxa"/>
            <w:vAlign w:val="bottom"/>
          </w:tcPr>
          <w:p w14:paraId="67548974" w14:textId="77777777" w:rsidR="00804EFB" w:rsidRPr="00804EFB" w:rsidRDefault="00804EFB" w:rsidP="0070481B">
            <w:pPr>
              <w:keepNext/>
              <w:jc w:val="center"/>
              <w:rPr>
                <w:rFonts w:ascii="Times New Roman" w:hAnsi="Times New Roman" w:cs="Arial"/>
                <w:b/>
              </w:rPr>
            </w:pPr>
            <w:r w:rsidRPr="00804EFB">
              <w:rPr>
                <w:rFonts w:ascii="Times New Roman" w:hAnsi="Times New Roman" w:cs="Arial"/>
                <w:b/>
              </w:rPr>
              <w:t>Title</w:t>
            </w:r>
          </w:p>
        </w:tc>
        <w:tc>
          <w:tcPr>
            <w:tcW w:w="1469" w:type="dxa"/>
            <w:vAlign w:val="bottom"/>
          </w:tcPr>
          <w:p w14:paraId="312A0F5E" w14:textId="77777777" w:rsidR="00804EFB" w:rsidRPr="00804EFB" w:rsidRDefault="00804EFB" w:rsidP="0070481B">
            <w:pPr>
              <w:keepNext/>
              <w:jc w:val="center"/>
              <w:rPr>
                <w:rFonts w:ascii="Times New Roman" w:hAnsi="Times New Roman" w:cs="Arial"/>
                <w:b/>
              </w:rPr>
            </w:pPr>
            <w:r w:rsidRPr="00804EFB">
              <w:rPr>
                <w:rFonts w:ascii="Times New Roman" w:hAnsi="Times New Roman" w:cs="Arial"/>
                <w:b/>
              </w:rPr>
              <w:t>Job Function</w:t>
            </w:r>
          </w:p>
        </w:tc>
        <w:tc>
          <w:tcPr>
            <w:tcW w:w="2197" w:type="dxa"/>
            <w:vAlign w:val="bottom"/>
          </w:tcPr>
          <w:p w14:paraId="359C5607" w14:textId="77777777" w:rsidR="00804EFB" w:rsidRPr="00804EFB" w:rsidRDefault="00804EFB" w:rsidP="0070481B">
            <w:pPr>
              <w:keepNext/>
              <w:jc w:val="center"/>
              <w:rPr>
                <w:rFonts w:ascii="Times New Roman" w:hAnsi="Times New Roman" w:cs="Arial"/>
                <w:b/>
              </w:rPr>
            </w:pPr>
            <w:r w:rsidRPr="00804EFB">
              <w:rPr>
                <w:rFonts w:ascii="Times New Roman" w:hAnsi="Times New Roman" w:cs="Arial"/>
                <w:b/>
              </w:rPr>
              <w:t>Education,</w:t>
            </w:r>
          </w:p>
          <w:p w14:paraId="499D0BF5" w14:textId="77777777" w:rsidR="00804EFB" w:rsidRPr="00804EFB" w:rsidRDefault="00804EFB" w:rsidP="0070481B">
            <w:pPr>
              <w:keepNext/>
              <w:jc w:val="center"/>
              <w:rPr>
                <w:rFonts w:ascii="Times New Roman" w:hAnsi="Times New Roman" w:cs="Arial"/>
                <w:b/>
              </w:rPr>
            </w:pPr>
            <w:r w:rsidRPr="00804EFB">
              <w:rPr>
                <w:rFonts w:ascii="Times New Roman" w:hAnsi="Times New Roman" w:cs="Arial"/>
                <w:b/>
              </w:rPr>
              <w:t>Credentials,</w:t>
            </w:r>
          </w:p>
          <w:p w14:paraId="28E07F6F" w14:textId="77777777" w:rsidR="00804EFB" w:rsidRPr="00804EFB" w:rsidRDefault="00804EFB" w:rsidP="0070481B">
            <w:pPr>
              <w:keepNext/>
              <w:jc w:val="center"/>
              <w:rPr>
                <w:rFonts w:ascii="Times New Roman" w:hAnsi="Times New Roman" w:cs="Arial"/>
                <w:b/>
              </w:rPr>
            </w:pPr>
            <w:r w:rsidRPr="00804EFB">
              <w:rPr>
                <w:rFonts w:ascii="Times New Roman" w:hAnsi="Times New Roman" w:cs="Arial"/>
                <w:b/>
              </w:rPr>
              <w:t>Professional</w:t>
            </w:r>
          </w:p>
          <w:p w14:paraId="47859F76" w14:textId="77777777" w:rsidR="00804EFB" w:rsidRPr="00804EFB" w:rsidRDefault="00804EFB" w:rsidP="0070481B">
            <w:pPr>
              <w:keepNext/>
              <w:jc w:val="center"/>
              <w:rPr>
                <w:rFonts w:ascii="Times New Roman" w:hAnsi="Times New Roman" w:cs="Arial"/>
                <w:b/>
              </w:rPr>
            </w:pPr>
            <w:r w:rsidRPr="00804EFB">
              <w:rPr>
                <w:rFonts w:ascii="Times New Roman" w:hAnsi="Times New Roman" w:cs="Arial"/>
                <w:b/>
              </w:rPr>
              <w:t>Designations</w:t>
            </w:r>
          </w:p>
        </w:tc>
        <w:tc>
          <w:tcPr>
            <w:tcW w:w="1620" w:type="dxa"/>
            <w:vAlign w:val="bottom"/>
          </w:tcPr>
          <w:p w14:paraId="6C435F69" w14:textId="77777777" w:rsidR="00804EFB" w:rsidRPr="00804EFB" w:rsidRDefault="00804EFB" w:rsidP="0070481B">
            <w:pPr>
              <w:keepNext/>
              <w:jc w:val="center"/>
              <w:rPr>
                <w:rFonts w:ascii="Times New Roman" w:hAnsi="Times New Roman" w:cs="Arial"/>
                <w:b/>
              </w:rPr>
            </w:pPr>
            <w:r w:rsidRPr="00804EFB">
              <w:rPr>
                <w:rFonts w:ascii="Times New Roman" w:hAnsi="Times New Roman" w:cs="Arial"/>
                <w:b/>
              </w:rPr>
              <w:t>Years in General Consulting</w:t>
            </w:r>
          </w:p>
        </w:tc>
        <w:tc>
          <w:tcPr>
            <w:tcW w:w="1260" w:type="dxa"/>
            <w:vAlign w:val="bottom"/>
          </w:tcPr>
          <w:p w14:paraId="6FB02E69" w14:textId="77777777" w:rsidR="00804EFB" w:rsidRPr="00804EFB" w:rsidRDefault="00804EFB" w:rsidP="0070481B">
            <w:pPr>
              <w:keepNext/>
              <w:jc w:val="center"/>
              <w:rPr>
                <w:rFonts w:ascii="Times New Roman" w:hAnsi="Times New Roman" w:cs="Arial"/>
                <w:b/>
              </w:rPr>
            </w:pPr>
            <w:r w:rsidRPr="00804EFB">
              <w:rPr>
                <w:rFonts w:ascii="Times New Roman" w:hAnsi="Times New Roman" w:cs="Arial"/>
                <w:b/>
              </w:rPr>
              <w:t>Years in General Consulting</w:t>
            </w:r>
          </w:p>
        </w:tc>
      </w:tr>
      <w:tr w:rsidR="00804EFB" w:rsidRPr="00804EFB" w14:paraId="726B2208" w14:textId="77777777" w:rsidTr="0070481B">
        <w:tc>
          <w:tcPr>
            <w:tcW w:w="1463" w:type="dxa"/>
          </w:tcPr>
          <w:p w14:paraId="4C3B6368" w14:textId="77777777" w:rsidR="00804EFB" w:rsidRPr="00804EFB" w:rsidRDefault="00804EFB" w:rsidP="0070481B">
            <w:pPr>
              <w:keepNext/>
              <w:rPr>
                <w:rFonts w:ascii="Times New Roman" w:hAnsi="Times New Roman" w:cs="Arial"/>
              </w:rPr>
            </w:pPr>
          </w:p>
        </w:tc>
        <w:tc>
          <w:tcPr>
            <w:tcW w:w="1459" w:type="dxa"/>
          </w:tcPr>
          <w:p w14:paraId="1D617C47" w14:textId="77777777" w:rsidR="00804EFB" w:rsidRPr="00804EFB" w:rsidRDefault="00804EFB" w:rsidP="0070481B">
            <w:pPr>
              <w:keepNext/>
              <w:rPr>
                <w:rFonts w:ascii="Times New Roman" w:hAnsi="Times New Roman" w:cs="Arial"/>
              </w:rPr>
            </w:pPr>
          </w:p>
        </w:tc>
        <w:tc>
          <w:tcPr>
            <w:tcW w:w="1469" w:type="dxa"/>
          </w:tcPr>
          <w:p w14:paraId="3FE96E0F" w14:textId="77777777" w:rsidR="00804EFB" w:rsidRPr="00804EFB" w:rsidRDefault="00804EFB" w:rsidP="0070481B">
            <w:pPr>
              <w:keepNext/>
              <w:rPr>
                <w:rFonts w:ascii="Times New Roman" w:hAnsi="Times New Roman" w:cs="Arial"/>
              </w:rPr>
            </w:pPr>
          </w:p>
        </w:tc>
        <w:tc>
          <w:tcPr>
            <w:tcW w:w="2197" w:type="dxa"/>
          </w:tcPr>
          <w:p w14:paraId="79300D1D" w14:textId="77777777" w:rsidR="00804EFB" w:rsidRPr="00804EFB" w:rsidRDefault="00804EFB" w:rsidP="0070481B">
            <w:pPr>
              <w:keepNext/>
              <w:rPr>
                <w:rFonts w:ascii="Times New Roman" w:hAnsi="Times New Roman" w:cs="Arial"/>
              </w:rPr>
            </w:pPr>
          </w:p>
        </w:tc>
        <w:tc>
          <w:tcPr>
            <w:tcW w:w="1620" w:type="dxa"/>
          </w:tcPr>
          <w:p w14:paraId="4373FF4E" w14:textId="77777777" w:rsidR="00804EFB" w:rsidRPr="00804EFB" w:rsidRDefault="00804EFB" w:rsidP="0070481B">
            <w:pPr>
              <w:keepNext/>
              <w:rPr>
                <w:rFonts w:ascii="Times New Roman" w:hAnsi="Times New Roman" w:cs="Arial"/>
              </w:rPr>
            </w:pPr>
          </w:p>
        </w:tc>
        <w:tc>
          <w:tcPr>
            <w:tcW w:w="1260" w:type="dxa"/>
          </w:tcPr>
          <w:p w14:paraId="54163138" w14:textId="77777777" w:rsidR="00804EFB" w:rsidRPr="00804EFB" w:rsidRDefault="00804EFB" w:rsidP="0070481B">
            <w:pPr>
              <w:keepNext/>
              <w:rPr>
                <w:rFonts w:ascii="Times New Roman" w:hAnsi="Times New Roman" w:cs="Arial"/>
              </w:rPr>
            </w:pPr>
          </w:p>
        </w:tc>
      </w:tr>
      <w:tr w:rsidR="00804EFB" w:rsidRPr="00804EFB" w14:paraId="19BEE1B8" w14:textId="77777777" w:rsidTr="0070481B">
        <w:tc>
          <w:tcPr>
            <w:tcW w:w="1463" w:type="dxa"/>
          </w:tcPr>
          <w:p w14:paraId="1305944E" w14:textId="77777777" w:rsidR="00804EFB" w:rsidRPr="00804EFB" w:rsidRDefault="00804EFB" w:rsidP="0070481B">
            <w:pPr>
              <w:keepNext/>
              <w:rPr>
                <w:rFonts w:ascii="Times New Roman" w:hAnsi="Times New Roman" w:cs="Arial"/>
              </w:rPr>
            </w:pPr>
          </w:p>
        </w:tc>
        <w:tc>
          <w:tcPr>
            <w:tcW w:w="1459" w:type="dxa"/>
          </w:tcPr>
          <w:p w14:paraId="58173081" w14:textId="77777777" w:rsidR="00804EFB" w:rsidRPr="00804EFB" w:rsidRDefault="00804EFB" w:rsidP="0070481B">
            <w:pPr>
              <w:keepNext/>
              <w:rPr>
                <w:rFonts w:ascii="Times New Roman" w:hAnsi="Times New Roman" w:cs="Arial"/>
              </w:rPr>
            </w:pPr>
          </w:p>
        </w:tc>
        <w:tc>
          <w:tcPr>
            <w:tcW w:w="1469" w:type="dxa"/>
          </w:tcPr>
          <w:p w14:paraId="0CAC993C" w14:textId="77777777" w:rsidR="00804EFB" w:rsidRPr="00804EFB" w:rsidRDefault="00804EFB" w:rsidP="0070481B">
            <w:pPr>
              <w:keepNext/>
              <w:rPr>
                <w:rFonts w:ascii="Times New Roman" w:hAnsi="Times New Roman" w:cs="Arial"/>
              </w:rPr>
            </w:pPr>
          </w:p>
        </w:tc>
        <w:tc>
          <w:tcPr>
            <w:tcW w:w="2197" w:type="dxa"/>
          </w:tcPr>
          <w:p w14:paraId="547F5A81" w14:textId="77777777" w:rsidR="00804EFB" w:rsidRPr="00804EFB" w:rsidRDefault="00804EFB" w:rsidP="0070481B">
            <w:pPr>
              <w:keepNext/>
              <w:rPr>
                <w:rFonts w:ascii="Times New Roman" w:hAnsi="Times New Roman" w:cs="Arial"/>
              </w:rPr>
            </w:pPr>
          </w:p>
        </w:tc>
        <w:tc>
          <w:tcPr>
            <w:tcW w:w="1620" w:type="dxa"/>
          </w:tcPr>
          <w:p w14:paraId="34BFDA2F" w14:textId="77777777" w:rsidR="00804EFB" w:rsidRPr="00804EFB" w:rsidRDefault="00804EFB" w:rsidP="0070481B">
            <w:pPr>
              <w:keepNext/>
              <w:rPr>
                <w:rFonts w:ascii="Times New Roman" w:hAnsi="Times New Roman" w:cs="Arial"/>
              </w:rPr>
            </w:pPr>
          </w:p>
        </w:tc>
        <w:tc>
          <w:tcPr>
            <w:tcW w:w="1260" w:type="dxa"/>
          </w:tcPr>
          <w:p w14:paraId="3F221650" w14:textId="77777777" w:rsidR="00804EFB" w:rsidRPr="00804EFB" w:rsidRDefault="00804EFB" w:rsidP="0070481B">
            <w:pPr>
              <w:keepNext/>
              <w:rPr>
                <w:rFonts w:ascii="Times New Roman" w:hAnsi="Times New Roman" w:cs="Arial"/>
              </w:rPr>
            </w:pPr>
          </w:p>
        </w:tc>
      </w:tr>
      <w:tr w:rsidR="00804EFB" w:rsidRPr="00804EFB" w14:paraId="61D6294C" w14:textId="77777777" w:rsidTr="0070481B">
        <w:tc>
          <w:tcPr>
            <w:tcW w:w="1463" w:type="dxa"/>
          </w:tcPr>
          <w:p w14:paraId="4AE5FD7A" w14:textId="77777777" w:rsidR="00804EFB" w:rsidRPr="00804EFB" w:rsidRDefault="00804EFB" w:rsidP="0070481B">
            <w:pPr>
              <w:rPr>
                <w:rFonts w:ascii="Times New Roman" w:hAnsi="Times New Roman" w:cs="Arial"/>
              </w:rPr>
            </w:pPr>
          </w:p>
        </w:tc>
        <w:tc>
          <w:tcPr>
            <w:tcW w:w="1459" w:type="dxa"/>
          </w:tcPr>
          <w:p w14:paraId="7439FC8C" w14:textId="77777777" w:rsidR="00804EFB" w:rsidRPr="00804EFB" w:rsidRDefault="00804EFB" w:rsidP="0070481B">
            <w:pPr>
              <w:rPr>
                <w:rFonts w:ascii="Times New Roman" w:hAnsi="Times New Roman" w:cs="Arial"/>
              </w:rPr>
            </w:pPr>
          </w:p>
        </w:tc>
        <w:tc>
          <w:tcPr>
            <w:tcW w:w="1469" w:type="dxa"/>
          </w:tcPr>
          <w:p w14:paraId="6F9A6EC8" w14:textId="77777777" w:rsidR="00804EFB" w:rsidRPr="00804EFB" w:rsidRDefault="00804EFB" w:rsidP="0070481B">
            <w:pPr>
              <w:rPr>
                <w:rFonts w:ascii="Times New Roman" w:hAnsi="Times New Roman" w:cs="Arial"/>
              </w:rPr>
            </w:pPr>
          </w:p>
        </w:tc>
        <w:tc>
          <w:tcPr>
            <w:tcW w:w="2197" w:type="dxa"/>
          </w:tcPr>
          <w:p w14:paraId="1298EC77" w14:textId="77777777" w:rsidR="00804EFB" w:rsidRPr="00804EFB" w:rsidRDefault="00804EFB" w:rsidP="0070481B">
            <w:pPr>
              <w:rPr>
                <w:rFonts w:ascii="Times New Roman" w:hAnsi="Times New Roman" w:cs="Arial"/>
              </w:rPr>
            </w:pPr>
          </w:p>
        </w:tc>
        <w:tc>
          <w:tcPr>
            <w:tcW w:w="1620" w:type="dxa"/>
          </w:tcPr>
          <w:p w14:paraId="0FB443CF" w14:textId="77777777" w:rsidR="00804EFB" w:rsidRPr="00804EFB" w:rsidRDefault="00804EFB" w:rsidP="0070481B">
            <w:pPr>
              <w:rPr>
                <w:rFonts w:ascii="Times New Roman" w:hAnsi="Times New Roman" w:cs="Arial"/>
              </w:rPr>
            </w:pPr>
          </w:p>
        </w:tc>
        <w:tc>
          <w:tcPr>
            <w:tcW w:w="1260" w:type="dxa"/>
          </w:tcPr>
          <w:p w14:paraId="119A26FB" w14:textId="77777777" w:rsidR="00804EFB" w:rsidRPr="00804EFB" w:rsidRDefault="00804EFB" w:rsidP="0070481B">
            <w:pPr>
              <w:rPr>
                <w:rFonts w:ascii="Times New Roman" w:hAnsi="Times New Roman" w:cs="Arial"/>
              </w:rPr>
            </w:pPr>
          </w:p>
        </w:tc>
      </w:tr>
      <w:tr w:rsidR="00804EFB" w:rsidRPr="00804EFB" w14:paraId="02C99AB9" w14:textId="77777777" w:rsidTr="0070481B">
        <w:tc>
          <w:tcPr>
            <w:tcW w:w="1463" w:type="dxa"/>
          </w:tcPr>
          <w:p w14:paraId="6FFB38B3" w14:textId="77777777" w:rsidR="00804EFB" w:rsidRPr="00804EFB" w:rsidRDefault="00804EFB" w:rsidP="0070481B">
            <w:pPr>
              <w:rPr>
                <w:rFonts w:ascii="Times New Roman" w:hAnsi="Times New Roman" w:cs="Arial"/>
              </w:rPr>
            </w:pPr>
          </w:p>
        </w:tc>
        <w:tc>
          <w:tcPr>
            <w:tcW w:w="1459" w:type="dxa"/>
          </w:tcPr>
          <w:p w14:paraId="13BB210B" w14:textId="77777777" w:rsidR="00804EFB" w:rsidRPr="00804EFB" w:rsidRDefault="00804EFB" w:rsidP="0070481B">
            <w:pPr>
              <w:rPr>
                <w:rFonts w:ascii="Times New Roman" w:hAnsi="Times New Roman" w:cs="Arial"/>
              </w:rPr>
            </w:pPr>
          </w:p>
        </w:tc>
        <w:tc>
          <w:tcPr>
            <w:tcW w:w="1469" w:type="dxa"/>
          </w:tcPr>
          <w:p w14:paraId="0CEF59C6" w14:textId="77777777" w:rsidR="00804EFB" w:rsidRPr="00804EFB" w:rsidRDefault="00804EFB" w:rsidP="0070481B">
            <w:pPr>
              <w:rPr>
                <w:rFonts w:ascii="Times New Roman" w:hAnsi="Times New Roman" w:cs="Arial"/>
              </w:rPr>
            </w:pPr>
          </w:p>
        </w:tc>
        <w:tc>
          <w:tcPr>
            <w:tcW w:w="2197" w:type="dxa"/>
          </w:tcPr>
          <w:p w14:paraId="5553ABF0" w14:textId="77777777" w:rsidR="00804EFB" w:rsidRPr="00804EFB" w:rsidRDefault="00804EFB" w:rsidP="0070481B">
            <w:pPr>
              <w:rPr>
                <w:rFonts w:ascii="Times New Roman" w:hAnsi="Times New Roman" w:cs="Arial"/>
              </w:rPr>
            </w:pPr>
          </w:p>
        </w:tc>
        <w:tc>
          <w:tcPr>
            <w:tcW w:w="1620" w:type="dxa"/>
          </w:tcPr>
          <w:p w14:paraId="05F7FA12" w14:textId="77777777" w:rsidR="00804EFB" w:rsidRPr="00804EFB" w:rsidRDefault="00804EFB" w:rsidP="0070481B">
            <w:pPr>
              <w:rPr>
                <w:rFonts w:ascii="Times New Roman" w:hAnsi="Times New Roman" w:cs="Arial"/>
              </w:rPr>
            </w:pPr>
          </w:p>
        </w:tc>
        <w:tc>
          <w:tcPr>
            <w:tcW w:w="1260" w:type="dxa"/>
          </w:tcPr>
          <w:p w14:paraId="15413CE3" w14:textId="77777777" w:rsidR="00804EFB" w:rsidRPr="00804EFB" w:rsidRDefault="00804EFB" w:rsidP="0070481B">
            <w:pPr>
              <w:rPr>
                <w:rFonts w:ascii="Times New Roman" w:hAnsi="Times New Roman" w:cs="Arial"/>
              </w:rPr>
            </w:pPr>
          </w:p>
        </w:tc>
      </w:tr>
    </w:tbl>
    <w:p w14:paraId="0B415EE9" w14:textId="77777777" w:rsidR="00804EFB" w:rsidRPr="00804EFB" w:rsidRDefault="00804EFB" w:rsidP="00804EFB">
      <w:pPr>
        <w:ind w:left="720" w:hanging="360"/>
        <w:rPr>
          <w:color w:val="000000"/>
        </w:rPr>
      </w:pPr>
    </w:p>
    <w:p w14:paraId="65E2D0DC" w14:textId="77777777" w:rsidR="00804EFB" w:rsidRPr="00804EFB" w:rsidRDefault="00804EFB" w:rsidP="00804EFB">
      <w:pPr>
        <w:numPr>
          <w:ilvl w:val="2"/>
          <w:numId w:val="2"/>
        </w:numPr>
        <w:tabs>
          <w:tab w:val="clear" w:pos="2340"/>
        </w:tabs>
        <w:ind w:left="720" w:hanging="720"/>
        <w:rPr>
          <w:color w:val="000000"/>
        </w:rPr>
      </w:pPr>
      <w:r w:rsidRPr="00804EFB">
        <w:rPr>
          <w:color w:val="000000"/>
        </w:rPr>
        <w:t>Provide biographies of your key professional personnel.  (</w:t>
      </w:r>
      <w:r w:rsidRPr="00804EFB">
        <w:rPr>
          <w:color w:val="0000FF"/>
          <w:u w:val="single"/>
        </w:rPr>
        <w:t>Exhibit E)</w:t>
      </w:r>
    </w:p>
    <w:p w14:paraId="49736BF1" w14:textId="77777777" w:rsidR="00804EFB" w:rsidRPr="00804EFB" w:rsidRDefault="00804EFB" w:rsidP="00804EFB">
      <w:pPr>
        <w:ind w:left="720" w:hanging="720"/>
        <w:rPr>
          <w:color w:val="000000"/>
        </w:rPr>
      </w:pPr>
    </w:p>
    <w:p w14:paraId="6C00D9E9" w14:textId="77777777" w:rsidR="00804EFB" w:rsidRPr="00804EFB" w:rsidRDefault="00804EFB" w:rsidP="00804EFB">
      <w:pPr>
        <w:numPr>
          <w:ilvl w:val="2"/>
          <w:numId w:val="2"/>
        </w:numPr>
        <w:tabs>
          <w:tab w:val="clear" w:pos="2340"/>
          <w:tab w:val="num" w:pos="720"/>
        </w:tabs>
        <w:ind w:left="720" w:hanging="720"/>
      </w:pPr>
      <w:r w:rsidRPr="00804EFB">
        <w:t>List the name and location of primary individual(s) and the names and locations of personnel who directly support the primary individual(s) and backup personnel who would be responsible for our account and provide brief biographies including titles, functions, academic credentials, relevant experience and number of years in their current position on job functions and in private equity consulting, how many other accounts for which they currently have responsibility, and a profile of their current clients.  Identify and explain the role of back-up personnel. (</w:t>
      </w:r>
      <w:r w:rsidRPr="00804EFB">
        <w:rPr>
          <w:color w:val="0000FF"/>
          <w:u w:val="single"/>
        </w:rPr>
        <w:t>Exhibit E</w:t>
      </w:r>
      <w:r w:rsidRPr="00804EFB">
        <w:t>)</w:t>
      </w:r>
    </w:p>
    <w:p w14:paraId="77B4A5EB" w14:textId="77777777" w:rsidR="00804EFB" w:rsidRPr="00804EFB" w:rsidRDefault="00804EFB" w:rsidP="00804EFB">
      <w:pPr>
        <w:tabs>
          <w:tab w:val="num" w:pos="720"/>
        </w:tabs>
        <w:ind w:left="720" w:hanging="720"/>
      </w:pPr>
    </w:p>
    <w:p w14:paraId="684E2653" w14:textId="77777777" w:rsidR="00804EFB" w:rsidRPr="00804EFB" w:rsidRDefault="00804EFB" w:rsidP="00804EFB">
      <w:pPr>
        <w:numPr>
          <w:ilvl w:val="2"/>
          <w:numId w:val="2"/>
        </w:numPr>
        <w:tabs>
          <w:tab w:val="clear" w:pos="2340"/>
          <w:tab w:val="num" w:pos="720"/>
        </w:tabs>
        <w:ind w:left="720" w:hanging="720"/>
      </w:pPr>
      <w:r w:rsidRPr="00804EFB">
        <w:t>List the office location (primary and secondary) from which the work is to be delivered.  Will any of the key staff or support staff working on the ERS account work from a location other than an office (e.g., from home, remote facilities)</w:t>
      </w:r>
      <w:r w:rsidRPr="00804EFB">
        <w:br/>
      </w:r>
    </w:p>
    <w:p w14:paraId="19212508" w14:textId="1EB8ADD0" w:rsidR="00804EFB" w:rsidRPr="00804EFB" w:rsidRDefault="00804EFB" w:rsidP="00804EFB">
      <w:pPr>
        <w:numPr>
          <w:ilvl w:val="2"/>
          <w:numId w:val="2"/>
        </w:numPr>
        <w:tabs>
          <w:tab w:val="clear" w:pos="2340"/>
          <w:tab w:val="num" w:pos="720"/>
        </w:tabs>
        <w:ind w:left="720" w:hanging="720"/>
        <w:rPr>
          <w:color w:val="000000"/>
        </w:rPr>
      </w:pPr>
      <w:r w:rsidRPr="00804EFB">
        <w:rPr>
          <w:color w:val="000000"/>
        </w:rPr>
        <w:t xml:space="preserve">List the personnel who share an equity stake in the </w:t>
      </w:r>
      <w:r w:rsidR="00C5171C" w:rsidRPr="00804EFB">
        <w:rPr>
          <w:color w:val="000000"/>
        </w:rPr>
        <w:t>organization and</w:t>
      </w:r>
      <w:r w:rsidRPr="00804EFB">
        <w:rPr>
          <w:color w:val="000000"/>
        </w:rPr>
        <w:t xml:space="preserve"> describe any other provided incentives to retain your most talented staff.</w:t>
      </w:r>
    </w:p>
    <w:p w14:paraId="27966672" w14:textId="77777777" w:rsidR="00804EFB" w:rsidRPr="00804EFB" w:rsidRDefault="00804EFB" w:rsidP="00804EFB">
      <w:pPr>
        <w:tabs>
          <w:tab w:val="num" w:pos="720"/>
        </w:tabs>
        <w:ind w:left="720" w:hanging="720"/>
        <w:rPr>
          <w:color w:val="000000"/>
        </w:rPr>
      </w:pPr>
    </w:p>
    <w:p w14:paraId="4FE4E247" w14:textId="77777777" w:rsidR="00804EFB" w:rsidRPr="00804EFB" w:rsidRDefault="00804EFB" w:rsidP="00804EFB">
      <w:pPr>
        <w:numPr>
          <w:ilvl w:val="2"/>
          <w:numId w:val="2"/>
        </w:numPr>
        <w:tabs>
          <w:tab w:val="clear" w:pos="2340"/>
          <w:tab w:val="num" w:pos="720"/>
        </w:tabs>
        <w:ind w:left="720" w:hanging="720"/>
        <w:rPr>
          <w:color w:val="000000"/>
        </w:rPr>
      </w:pPr>
      <w:r w:rsidRPr="00804EFB">
        <w:rPr>
          <w:color w:val="000000"/>
        </w:rPr>
        <w:t>Explain how junior level staff are trained or developed to assume more senior level positions in your firm and cite the criteria used to promote them.</w:t>
      </w:r>
    </w:p>
    <w:p w14:paraId="1AC9A6D8" w14:textId="77777777" w:rsidR="00804EFB" w:rsidRPr="00804EFB" w:rsidRDefault="00804EFB" w:rsidP="00804EFB">
      <w:pPr>
        <w:tabs>
          <w:tab w:val="num" w:pos="720"/>
        </w:tabs>
        <w:ind w:left="720" w:hanging="720"/>
        <w:rPr>
          <w:color w:val="000000"/>
        </w:rPr>
      </w:pPr>
    </w:p>
    <w:p w14:paraId="45127945" w14:textId="77777777" w:rsidR="00804EFB" w:rsidRPr="00804EFB" w:rsidRDefault="00804EFB" w:rsidP="00804EFB">
      <w:pPr>
        <w:numPr>
          <w:ilvl w:val="2"/>
          <w:numId w:val="2"/>
        </w:numPr>
        <w:tabs>
          <w:tab w:val="clear" w:pos="2340"/>
          <w:tab w:val="left" w:pos="0"/>
          <w:tab w:val="num" w:pos="720"/>
        </w:tabs>
        <w:ind w:left="720" w:hanging="720"/>
        <w:rPr>
          <w:color w:val="000000"/>
        </w:rPr>
      </w:pPr>
      <w:r w:rsidRPr="00804EFB">
        <w:rPr>
          <w:color w:val="000000"/>
        </w:rPr>
        <w:t>List and describe how many support staff including (but not limited to) research analysts and other technical personnel that the primary consultant has access to in servicing ERS account.</w:t>
      </w:r>
    </w:p>
    <w:p w14:paraId="70C32CDF" w14:textId="77777777" w:rsidR="00804EFB" w:rsidRPr="00804EFB" w:rsidRDefault="00804EFB" w:rsidP="00804EFB">
      <w:pPr>
        <w:tabs>
          <w:tab w:val="num" w:pos="720"/>
        </w:tabs>
        <w:ind w:left="720" w:hanging="720"/>
        <w:rPr>
          <w:color w:val="000000"/>
        </w:rPr>
      </w:pPr>
    </w:p>
    <w:p w14:paraId="0A9D5AEE" w14:textId="77777777" w:rsidR="00804EFB" w:rsidRPr="00804EFB" w:rsidRDefault="00804EFB" w:rsidP="00804EFB">
      <w:pPr>
        <w:numPr>
          <w:ilvl w:val="2"/>
          <w:numId w:val="2"/>
        </w:numPr>
        <w:tabs>
          <w:tab w:val="clear" w:pos="2340"/>
          <w:tab w:val="num" w:pos="720"/>
        </w:tabs>
        <w:ind w:left="720" w:hanging="720"/>
        <w:rPr>
          <w:color w:val="000000"/>
        </w:rPr>
      </w:pPr>
      <w:r w:rsidRPr="00804EFB">
        <w:rPr>
          <w:color w:val="000000"/>
        </w:rPr>
        <w:t>What policies are in effect to control the workload as it relates to the number of clients serviced by each consultant?  Is there a limit on the number of accounts that a consultant may handle?</w:t>
      </w:r>
    </w:p>
    <w:p w14:paraId="51B60FF0" w14:textId="77777777" w:rsidR="00804EFB" w:rsidRPr="00804EFB" w:rsidRDefault="00804EFB" w:rsidP="00804EFB">
      <w:pPr>
        <w:tabs>
          <w:tab w:val="num" w:pos="720"/>
        </w:tabs>
        <w:ind w:left="720" w:hanging="720"/>
        <w:rPr>
          <w:color w:val="000000"/>
        </w:rPr>
      </w:pPr>
    </w:p>
    <w:p w14:paraId="508E3BDC" w14:textId="77777777" w:rsidR="00804EFB" w:rsidRPr="00804EFB" w:rsidRDefault="00804EFB" w:rsidP="00804EFB">
      <w:pPr>
        <w:numPr>
          <w:ilvl w:val="2"/>
          <w:numId w:val="2"/>
        </w:numPr>
        <w:tabs>
          <w:tab w:val="clear" w:pos="2340"/>
          <w:tab w:val="num" w:pos="720"/>
        </w:tabs>
        <w:ind w:left="720" w:hanging="720"/>
        <w:rPr>
          <w:color w:val="000000"/>
        </w:rPr>
      </w:pPr>
      <w:r w:rsidRPr="00804EFB">
        <w:rPr>
          <w:color w:val="000000"/>
        </w:rPr>
        <w:t xml:space="preserve">Describe the </w:t>
      </w:r>
      <w:r w:rsidRPr="00804EFB">
        <w:rPr>
          <w:color w:val="000000"/>
          <w:u w:val="single"/>
        </w:rPr>
        <w:t>turnover</w:t>
      </w:r>
      <w:r w:rsidRPr="00804EFB">
        <w:rPr>
          <w:color w:val="000000"/>
        </w:rPr>
        <w:t xml:space="preserve"> in key professional personnel in each of the last five (5) years (ending 8/31/2022).  Indicate the number of people gained/lost in the following categories:</w:t>
      </w:r>
    </w:p>
    <w:p w14:paraId="7B9B404F" w14:textId="77777777" w:rsidR="00804EFB" w:rsidRPr="00804EFB" w:rsidRDefault="00804EFB" w:rsidP="00804EFB">
      <w:pPr>
        <w:rPr>
          <w:color w:val="000000"/>
        </w:rPr>
      </w:pPr>
    </w:p>
    <w:p w14:paraId="0DFF0B4B" w14:textId="77777777" w:rsidR="00804EFB" w:rsidRPr="00804EFB" w:rsidRDefault="00804EFB" w:rsidP="00804EFB">
      <w:pPr>
        <w:ind w:left="360" w:firstLine="360"/>
        <w:rPr>
          <w:color w:val="000000"/>
        </w:rPr>
      </w:pPr>
      <w:r w:rsidRPr="00804EFB">
        <w:rPr>
          <w:color w:val="000000"/>
        </w:rPr>
        <w:t>a.</w:t>
      </w:r>
      <w:r w:rsidRPr="00804EFB">
        <w:rPr>
          <w:color w:val="000000"/>
        </w:rPr>
        <w:tab/>
        <w:t>Client consultants</w:t>
      </w:r>
    </w:p>
    <w:p w14:paraId="0C60E1A4" w14:textId="77777777" w:rsidR="00804EFB" w:rsidRPr="00804EFB" w:rsidRDefault="00804EFB" w:rsidP="00804EFB">
      <w:pPr>
        <w:ind w:left="360" w:firstLine="360"/>
        <w:rPr>
          <w:color w:val="000000"/>
        </w:rPr>
      </w:pPr>
      <w:r w:rsidRPr="00804EFB">
        <w:rPr>
          <w:color w:val="000000"/>
        </w:rPr>
        <w:t>b.</w:t>
      </w:r>
      <w:r w:rsidRPr="00804EFB">
        <w:rPr>
          <w:color w:val="000000"/>
        </w:rPr>
        <w:tab/>
        <w:t>Key technical personnel</w:t>
      </w:r>
    </w:p>
    <w:p w14:paraId="7BBCF630" w14:textId="77777777" w:rsidR="00804EFB" w:rsidRPr="00804EFB" w:rsidRDefault="00804EFB" w:rsidP="00804EFB">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959"/>
        <w:gridCol w:w="1939"/>
        <w:gridCol w:w="1967"/>
        <w:gridCol w:w="1945"/>
      </w:tblGrid>
      <w:tr w:rsidR="00804EFB" w:rsidRPr="00804EFB" w14:paraId="2C7BC869" w14:textId="77777777" w:rsidTr="0070481B">
        <w:tc>
          <w:tcPr>
            <w:tcW w:w="2001" w:type="dxa"/>
          </w:tcPr>
          <w:p w14:paraId="1B3D96B0" w14:textId="77777777" w:rsidR="00804EFB" w:rsidRPr="00804EFB" w:rsidRDefault="00804EFB" w:rsidP="0070481B">
            <w:pPr>
              <w:rPr>
                <w:color w:val="000000"/>
                <w:sz w:val="20"/>
              </w:rPr>
            </w:pPr>
            <w:r w:rsidRPr="00804EFB">
              <w:rPr>
                <w:color w:val="000000"/>
                <w:sz w:val="20"/>
              </w:rPr>
              <w:t>Name/Position</w:t>
            </w:r>
          </w:p>
        </w:tc>
        <w:tc>
          <w:tcPr>
            <w:tcW w:w="2001" w:type="dxa"/>
          </w:tcPr>
          <w:p w14:paraId="24CA8C2C" w14:textId="77777777" w:rsidR="00804EFB" w:rsidRPr="00804EFB" w:rsidRDefault="00804EFB" w:rsidP="0070481B">
            <w:pPr>
              <w:rPr>
                <w:color w:val="000000"/>
                <w:sz w:val="20"/>
              </w:rPr>
            </w:pPr>
            <w:r w:rsidRPr="00804EFB">
              <w:rPr>
                <w:color w:val="000000"/>
                <w:sz w:val="20"/>
              </w:rPr>
              <w:t>Joined/Left the Firm</w:t>
            </w:r>
          </w:p>
        </w:tc>
        <w:tc>
          <w:tcPr>
            <w:tcW w:w="2002" w:type="dxa"/>
          </w:tcPr>
          <w:p w14:paraId="09702A3C" w14:textId="77777777" w:rsidR="00804EFB" w:rsidRPr="00804EFB" w:rsidRDefault="00804EFB" w:rsidP="0070481B">
            <w:pPr>
              <w:rPr>
                <w:color w:val="000000"/>
                <w:sz w:val="20"/>
              </w:rPr>
            </w:pPr>
            <w:r w:rsidRPr="00804EFB">
              <w:rPr>
                <w:color w:val="000000"/>
                <w:sz w:val="20"/>
              </w:rPr>
              <w:t>Years with Firm</w:t>
            </w:r>
          </w:p>
        </w:tc>
        <w:tc>
          <w:tcPr>
            <w:tcW w:w="2002" w:type="dxa"/>
          </w:tcPr>
          <w:p w14:paraId="2F1106C1" w14:textId="77777777" w:rsidR="00804EFB" w:rsidRPr="00804EFB" w:rsidRDefault="00804EFB" w:rsidP="0070481B">
            <w:pPr>
              <w:rPr>
                <w:color w:val="000000"/>
                <w:sz w:val="20"/>
              </w:rPr>
            </w:pPr>
            <w:r w:rsidRPr="00804EFB">
              <w:rPr>
                <w:color w:val="000000"/>
                <w:sz w:val="20"/>
              </w:rPr>
              <w:t>Replacement</w:t>
            </w:r>
          </w:p>
        </w:tc>
        <w:tc>
          <w:tcPr>
            <w:tcW w:w="2002" w:type="dxa"/>
          </w:tcPr>
          <w:p w14:paraId="3B3CF47A" w14:textId="77777777" w:rsidR="00804EFB" w:rsidRPr="00804EFB" w:rsidRDefault="00804EFB" w:rsidP="0070481B">
            <w:pPr>
              <w:rPr>
                <w:color w:val="000000"/>
                <w:sz w:val="20"/>
              </w:rPr>
            </w:pPr>
            <w:r w:rsidRPr="00804EFB">
              <w:rPr>
                <w:color w:val="000000"/>
                <w:sz w:val="20"/>
              </w:rPr>
              <w:t>Reason for leaving</w:t>
            </w:r>
          </w:p>
        </w:tc>
      </w:tr>
      <w:tr w:rsidR="00804EFB" w:rsidRPr="00804EFB" w14:paraId="20A636E3" w14:textId="77777777" w:rsidTr="0070481B">
        <w:tc>
          <w:tcPr>
            <w:tcW w:w="2001" w:type="dxa"/>
          </w:tcPr>
          <w:p w14:paraId="23C420B0" w14:textId="77777777" w:rsidR="00804EFB" w:rsidRPr="00804EFB" w:rsidRDefault="00804EFB" w:rsidP="0070481B">
            <w:pPr>
              <w:rPr>
                <w:color w:val="000000"/>
                <w:sz w:val="20"/>
              </w:rPr>
            </w:pPr>
          </w:p>
        </w:tc>
        <w:tc>
          <w:tcPr>
            <w:tcW w:w="2001" w:type="dxa"/>
          </w:tcPr>
          <w:p w14:paraId="3626D0C9" w14:textId="77777777" w:rsidR="00804EFB" w:rsidRPr="00804EFB" w:rsidRDefault="00804EFB" w:rsidP="0070481B">
            <w:pPr>
              <w:rPr>
                <w:color w:val="000000"/>
                <w:sz w:val="20"/>
              </w:rPr>
            </w:pPr>
          </w:p>
        </w:tc>
        <w:tc>
          <w:tcPr>
            <w:tcW w:w="2002" w:type="dxa"/>
          </w:tcPr>
          <w:p w14:paraId="0A24887D" w14:textId="77777777" w:rsidR="00804EFB" w:rsidRPr="00804EFB" w:rsidRDefault="00804EFB" w:rsidP="0070481B">
            <w:pPr>
              <w:rPr>
                <w:color w:val="000000"/>
                <w:sz w:val="20"/>
              </w:rPr>
            </w:pPr>
          </w:p>
        </w:tc>
        <w:tc>
          <w:tcPr>
            <w:tcW w:w="2002" w:type="dxa"/>
          </w:tcPr>
          <w:p w14:paraId="3694D23E" w14:textId="77777777" w:rsidR="00804EFB" w:rsidRPr="00804EFB" w:rsidRDefault="00804EFB" w:rsidP="0070481B">
            <w:pPr>
              <w:rPr>
                <w:color w:val="000000"/>
                <w:sz w:val="20"/>
              </w:rPr>
            </w:pPr>
          </w:p>
        </w:tc>
        <w:tc>
          <w:tcPr>
            <w:tcW w:w="2002" w:type="dxa"/>
          </w:tcPr>
          <w:p w14:paraId="06525C29" w14:textId="77777777" w:rsidR="00804EFB" w:rsidRPr="00804EFB" w:rsidRDefault="00804EFB" w:rsidP="0070481B">
            <w:pPr>
              <w:rPr>
                <w:color w:val="000000"/>
                <w:sz w:val="20"/>
              </w:rPr>
            </w:pPr>
          </w:p>
        </w:tc>
      </w:tr>
      <w:tr w:rsidR="00804EFB" w:rsidRPr="00804EFB" w14:paraId="2260C9B9" w14:textId="77777777" w:rsidTr="0070481B">
        <w:tc>
          <w:tcPr>
            <w:tcW w:w="2001" w:type="dxa"/>
          </w:tcPr>
          <w:p w14:paraId="23945977" w14:textId="77777777" w:rsidR="00804EFB" w:rsidRPr="00804EFB" w:rsidRDefault="00804EFB" w:rsidP="0070481B">
            <w:pPr>
              <w:rPr>
                <w:color w:val="000000"/>
                <w:sz w:val="20"/>
              </w:rPr>
            </w:pPr>
          </w:p>
        </w:tc>
        <w:tc>
          <w:tcPr>
            <w:tcW w:w="2001" w:type="dxa"/>
          </w:tcPr>
          <w:p w14:paraId="0D38EA26" w14:textId="77777777" w:rsidR="00804EFB" w:rsidRPr="00804EFB" w:rsidRDefault="00804EFB" w:rsidP="0070481B">
            <w:pPr>
              <w:rPr>
                <w:color w:val="000000"/>
                <w:sz w:val="20"/>
              </w:rPr>
            </w:pPr>
          </w:p>
        </w:tc>
        <w:tc>
          <w:tcPr>
            <w:tcW w:w="2002" w:type="dxa"/>
          </w:tcPr>
          <w:p w14:paraId="5B7B64F5" w14:textId="77777777" w:rsidR="00804EFB" w:rsidRPr="00804EFB" w:rsidRDefault="00804EFB" w:rsidP="0070481B">
            <w:pPr>
              <w:rPr>
                <w:color w:val="000000"/>
                <w:sz w:val="20"/>
              </w:rPr>
            </w:pPr>
          </w:p>
        </w:tc>
        <w:tc>
          <w:tcPr>
            <w:tcW w:w="2002" w:type="dxa"/>
          </w:tcPr>
          <w:p w14:paraId="27DCEAD7" w14:textId="77777777" w:rsidR="00804EFB" w:rsidRPr="00804EFB" w:rsidRDefault="00804EFB" w:rsidP="0070481B">
            <w:pPr>
              <w:rPr>
                <w:color w:val="000000"/>
                <w:sz w:val="20"/>
              </w:rPr>
            </w:pPr>
          </w:p>
        </w:tc>
        <w:tc>
          <w:tcPr>
            <w:tcW w:w="2002" w:type="dxa"/>
          </w:tcPr>
          <w:p w14:paraId="6129F9CB" w14:textId="77777777" w:rsidR="00804EFB" w:rsidRPr="00804EFB" w:rsidRDefault="00804EFB" w:rsidP="0070481B">
            <w:pPr>
              <w:rPr>
                <w:color w:val="000000"/>
                <w:sz w:val="20"/>
              </w:rPr>
            </w:pPr>
          </w:p>
        </w:tc>
      </w:tr>
    </w:tbl>
    <w:p w14:paraId="7627840A" w14:textId="77777777" w:rsidR="00804EFB" w:rsidRPr="00804EFB" w:rsidRDefault="00804EFB" w:rsidP="00804EFB">
      <w:pPr>
        <w:rPr>
          <w:b/>
          <w:color w:val="000000"/>
          <w:sz w:val="28"/>
          <w:szCs w:val="28"/>
        </w:rPr>
      </w:pPr>
    </w:p>
    <w:p w14:paraId="6501588F" w14:textId="77777777" w:rsidR="00804EFB" w:rsidRPr="00804EFB" w:rsidRDefault="00804EFB" w:rsidP="00804EFB">
      <w:pPr>
        <w:pStyle w:val="ListParagraph"/>
        <w:numPr>
          <w:ilvl w:val="2"/>
          <w:numId w:val="2"/>
        </w:numPr>
        <w:tabs>
          <w:tab w:val="clear" w:pos="2340"/>
        </w:tabs>
        <w:ind w:left="720" w:hanging="720"/>
        <w:rPr>
          <w:bCs/>
          <w:color w:val="000000"/>
          <w:szCs w:val="22"/>
        </w:rPr>
      </w:pPr>
      <w:r w:rsidRPr="00804EFB">
        <w:rPr>
          <w:bCs/>
          <w:color w:val="000000"/>
          <w:szCs w:val="22"/>
        </w:rPr>
        <w:t>Describe your firm’s efforts to encourage and embrace diversity as it relates to staff. What initiatives, if any, does your firm have in place to encourage diversity throughout the organization?</w:t>
      </w:r>
    </w:p>
    <w:p w14:paraId="7FAF598F" w14:textId="77777777" w:rsidR="00804EFB" w:rsidRPr="00804EFB" w:rsidRDefault="00804EFB" w:rsidP="00804EFB">
      <w:pPr>
        <w:pStyle w:val="ListParagraph"/>
        <w:numPr>
          <w:ilvl w:val="2"/>
          <w:numId w:val="2"/>
        </w:numPr>
        <w:tabs>
          <w:tab w:val="clear" w:pos="2340"/>
        </w:tabs>
        <w:ind w:left="720" w:hanging="720"/>
        <w:rPr>
          <w:bCs/>
          <w:color w:val="000000"/>
          <w:szCs w:val="22"/>
        </w:rPr>
      </w:pPr>
      <w:r w:rsidRPr="00804EFB">
        <w:rPr>
          <w:bCs/>
          <w:color w:val="000000"/>
          <w:szCs w:val="22"/>
        </w:rPr>
        <w:lastRenderedPageBreak/>
        <w:t>Who at the firm has named accountability for assessing ESG-related risks and opportunities, if any?</w:t>
      </w:r>
    </w:p>
    <w:p w14:paraId="050BCD92" w14:textId="77777777" w:rsidR="00804EFB" w:rsidRPr="00804EFB" w:rsidRDefault="00804EFB" w:rsidP="00804EFB">
      <w:pPr>
        <w:rPr>
          <w:rFonts w:ascii="Arial tm" w:hAnsi="Arial tm"/>
          <w:bCs/>
          <w:color w:val="000000"/>
          <w:szCs w:val="22"/>
        </w:rPr>
      </w:pPr>
    </w:p>
    <w:p w14:paraId="30DA0F04" w14:textId="77777777" w:rsidR="00804EFB" w:rsidRPr="00804EFB" w:rsidRDefault="00804EFB" w:rsidP="00804EFB">
      <w:pPr>
        <w:rPr>
          <w:rFonts w:ascii="Times New Roman" w:hAnsi="Times New Roman"/>
          <w:b/>
          <w:color w:val="000000"/>
          <w:sz w:val="28"/>
          <w:szCs w:val="28"/>
        </w:rPr>
      </w:pPr>
      <w:r w:rsidRPr="00804EFB">
        <w:rPr>
          <w:rFonts w:ascii="Times New Roman" w:hAnsi="Times New Roman"/>
          <w:b/>
          <w:color w:val="000000"/>
          <w:sz w:val="28"/>
          <w:szCs w:val="28"/>
        </w:rPr>
        <w:t>E.</w:t>
      </w:r>
      <w:r w:rsidRPr="00804EFB">
        <w:rPr>
          <w:rFonts w:ascii="Times New Roman" w:hAnsi="Times New Roman"/>
          <w:b/>
          <w:color w:val="000000"/>
          <w:sz w:val="28"/>
          <w:szCs w:val="28"/>
        </w:rPr>
        <w:tab/>
        <w:t>Standard Consultant Services</w:t>
      </w:r>
    </w:p>
    <w:p w14:paraId="387ED00A" w14:textId="77777777" w:rsidR="00804EFB" w:rsidRPr="00804EFB" w:rsidRDefault="00804EFB" w:rsidP="00804EFB">
      <w:pPr>
        <w:rPr>
          <w:color w:val="000000"/>
        </w:rPr>
      </w:pPr>
    </w:p>
    <w:p w14:paraId="73FFE353" w14:textId="77777777" w:rsidR="00804EFB" w:rsidRPr="00804EFB" w:rsidRDefault="00804EFB" w:rsidP="00804EFB">
      <w:pPr>
        <w:numPr>
          <w:ilvl w:val="0"/>
          <w:numId w:val="21"/>
        </w:numPr>
        <w:ind w:hanging="630"/>
        <w:rPr>
          <w:color w:val="000000"/>
        </w:rPr>
      </w:pPr>
      <w:r w:rsidRPr="00804EFB">
        <w:rPr>
          <w:color w:val="000000"/>
        </w:rPr>
        <w:t>List all standard services provided in a typical general consulting and performance monitoring relationship.  List the special services that you have provided to meet other needs of your clients including any service mentioned or referenced in this RFP and Questionnaire (and which of those mentioned or referenced in this RFP and Questionnaire that you will not do).  Which of those services are in addition to (or not mentioned in) the Scope of Services described in this RFP?</w:t>
      </w:r>
    </w:p>
    <w:p w14:paraId="3AC0E33C" w14:textId="77777777" w:rsidR="00804EFB" w:rsidRPr="00804EFB" w:rsidRDefault="00804EFB" w:rsidP="00804EFB">
      <w:pPr>
        <w:ind w:left="720" w:hanging="630"/>
        <w:rPr>
          <w:color w:val="000000"/>
        </w:rPr>
      </w:pPr>
    </w:p>
    <w:p w14:paraId="14DA46D9" w14:textId="77777777" w:rsidR="00804EFB" w:rsidRPr="00804EFB" w:rsidRDefault="00804EFB" w:rsidP="00804EFB">
      <w:pPr>
        <w:numPr>
          <w:ilvl w:val="0"/>
          <w:numId w:val="21"/>
        </w:numPr>
        <w:spacing w:after="240"/>
        <w:ind w:hanging="630"/>
        <w:rPr>
          <w:rFonts w:ascii="Times New Roman" w:hAnsi="Times New Roman" w:cs="Arial"/>
        </w:rPr>
      </w:pPr>
      <w:r w:rsidRPr="00804EFB">
        <w:rPr>
          <w:rFonts w:ascii="Times New Roman" w:hAnsi="Times New Roman" w:cs="Arial"/>
        </w:rPr>
        <w:t xml:space="preserve">Please elaborate on the approach, delivery frequency, and staffing assigned to the following </w:t>
      </w:r>
      <w:r w:rsidRPr="00804EFB">
        <w:rPr>
          <w:rFonts w:ascii="Times New Roman" w:hAnsi="Times New Roman" w:cs="Arial"/>
          <w:i/>
        </w:rPr>
        <w:t>Specified Services</w:t>
      </w:r>
      <w:r w:rsidRPr="00804EFB">
        <w:rPr>
          <w:rFonts w:ascii="Times New Roman" w:hAnsi="Times New Roman" w:cs="Arial"/>
        </w:rPr>
        <w:t xml:space="preserve"> offerings (a portion or all) for a non-discretionary general consultant engagement.  </w:t>
      </w:r>
    </w:p>
    <w:p w14:paraId="14DCA257" w14:textId="77777777" w:rsidR="00804EFB" w:rsidRPr="00804EFB" w:rsidRDefault="00804EFB" w:rsidP="00804EFB">
      <w:pPr>
        <w:numPr>
          <w:ilvl w:val="1"/>
          <w:numId w:val="21"/>
        </w:numPr>
        <w:tabs>
          <w:tab w:val="left" w:pos="1440"/>
        </w:tabs>
        <w:ind w:hanging="630"/>
        <w:rPr>
          <w:rFonts w:ascii="Times New Roman" w:hAnsi="Times New Roman" w:cs="Arial"/>
        </w:rPr>
      </w:pPr>
      <w:r w:rsidRPr="00804EFB">
        <w:rPr>
          <w:rFonts w:ascii="Times New Roman" w:hAnsi="Times New Roman" w:cs="Arial"/>
        </w:rPr>
        <w:t>Asset/Liability Studies and portfolio optimization.</w:t>
      </w:r>
    </w:p>
    <w:p w14:paraId="6F4C9D39" w14:textId="77777777" w:rsidR="00804EFB" w:rsidRPr="00804EFB" w:rsidRDefault="00804EFB" w:rsidP="00804EFB">
      <w:pPr>
        <w:numPr>
          <w:ilvl w:val="1"/>
          <w:numId w:val="21"/>
        </w:numPr>
        <w:tabs>
          <w:tab w:val="left" w:pos="1440"/>
        </w:tabs>
        <w:ind w:hanging="630"/>
        <w:rPr>
          <w:rFonts w:ascii="Times New Roman" w:hAnsi="Times New Roman" w:cs="Arial"/>
        </w:rPr>
      </w:pPr>
      <w:r w:rsidRPr="00804EFB">
        <w:rPr>
          <w:rFonts w:ascii="Times New Roman" w:hAnsi="Times New Roman" w:cs="Arial"/>
        </w:rPr>
        <w:t>Asset allocation and investment portfolio structure.</w:t>
      </w:r>
    </w:p>
    <w:p w14:paraId="693887B2" w14:textId="77777777" w:rsidR="00804EFB" w:rsidRPr="00804EFB" w:rsidRDefault="00804EFB" w:rsidP="00804EFB">
      <w:pPr>
        <w:numPr>
          <w:ilvl w:val="1"/>
          <w:numId w:val="21"/>
        </w:numPr>
        <w:tabs>
          <w:tab w:val="left" w:pos="1440"/>
        </w:tabs>
        <w:ind w:hanging="630"/>
        <w:rPr>
          <w:rFonts w:ascii="Times New Roman" w:hAnsi="Times New Roman" w:cs="Arial"/>
        </w:rPr>
      </w:pPr>
      <w:r w:rsidRPr="00804EFB">
        <w:rPr>
          <w:rFonts w:ascii="Times New Roman" w:hAnsi="Times New Roman" w:cs="Arial"/>
        </w:rPr>
        <w:t>Policy development and updates of client manual.</w:t>
      </w:r>
    </w:p>
    <w:p w14:paraId="38BA9866" w14:textId="77777777" w:rsidR="00804EFB" w:rsidRPr="00804EFB" w:rsidRDefault="00804EFB" w:rsidP="00804EFB">
      <w:pPr>
        <w:numPr>
          <w:ilvl w:val="1"/>
          <w:numId w:val="21"/>
        </w:numPr>
        <w:tabs>
          <w:tab w:val="left" w:pos="1440"/>
        </w:tabs>
        <w:ind w:hanging="630"/>
        <w:rPr>
          <w:rFonts w:ascii="Times New Roman" w:hAnsi="Times New Roman" w:cs="Arial"/>
        </w:rPr>
      </w:pPr>
      <w:r w:rsidRPr="00804EFB">
        <w:rPr>
          <w:rFonts w:ascii="Times New Roman" w:hAnsi="Times New Roman" w:cs="Arial"/>
        </w:rPr>
        <w:t>Manager search and selection process.</w:t>
      </w:r>
    </w:p>
    <w:p w14:paraId="697547A3" w14:textId="77777777" w:rsidR="00804EFB" w:rsidRPr="00804EFB" w:rsidRDefault="00804EFB" w:rsidP="00804EFB">
      <w:pPr>
        <w:numPr>
          <w:ilvl w:val="1"/>
          <w:numId w:val="21"/>
        </w:numPr>
        <w:tabs>
          <w:tab w:val="left" w:pos="1440"/>
        </w:tabs>
        <w:ind w:hanging="630"/>
        <w:rPr>
          <w:rFonts w:ascii="Times New Roman" w:hAnsi="Times New Roman" w:cs="Arial"/>
        </w:rPr>
      </w:pPr>
      <w:r w:rsidRPr="00804EFB">
        <w:rPr>
          <w:rFonts w:ascii="Times New Roman" w:hAnsi="Times New Roman" w:cs="Arial"/>
        </w:rPr>
        <w:t xml:space="preserve">Benchmarking and analysis. </w:t>
      </w:r>
    </w:p>
    <w:p w14:paraId="534A1619" w14:textId="77777777" w:rsidR="00804EFB" w:rsidRPr="00804EFB" w:rsidRDefault="00804EFB" w:rsidP="00804EFB">
      <w:pPr>
        <w:numPr>
          <w:ilvl w:val="1"/>
          <w:numId w:val="21"/>
        </w:numPr>
        <w:tabs>
          <w:tab w:val="left" w:pos="1440"/>
        </w:tabs>
        <w:ind w:hanging="630"/>
        <w:rPr>
          <w:rFonts w:ascii="Times New Roman" w:hAnsi="Times New Roman" w:cs="Arial"/>
        </w:rPr>
      </w:pPr>
      <w:r w:rsidRPr="00804EFB">
        <w:rPr>
          <w:rFonts w:ascii="Times New Roman" w:hAnsi="Times New Roman" w:cs="Arial"/>
        </w:rPr>
        <w:t>Manager monitoring and style factor analysis.</w:t>
      </w:r>
    </w:p>
    <w:p w14:paraId="5C3EADC6" w14:textId="77777777" w:rsidR="00804EFB" w:rsidRPr="00804EFB" w:rsidRDefault="00804EFB" w:rsidP="00804EFB">
      <w:pPr>
        <w:numPr>
          <w:ilvl w:val="1"/>
          <w:numId w:val="21"/>
        </w:numPr>
        <w:tabs>
          <w:tab w:val="left" w:pos="1440"/>
        </w:tabs>
        <w:ind w:hanging="630"/>
        <w:rPr>
          <w:rFonts w:ascii="Times New Roman" w:hAnsi="Times New Roman" w:cs="Arial"/>
        </w:rPr>
      </w:pPr>
      <w:r w:rsidRPr="00804EFB">
        <w:rPr>
          <w:rFonts w:ascii="Times New Roman" w:hAnsi="Times New Roman" w:cs="Arial"/>
        </w:rPr>
        <w:t>Performance measurement and attribution of portfolio and investment managers.</w:t>
      </w:r>
    </w:p>
    <w:p w14:paraId="6B9D65F6" w14:textId="77777777" w:rsidR="00804EFB" w:rsidRPr="00804EFB" w:rsidRDefault="00804EFB" w:rsidP="00804EFB">
      <w:pPr>
        <w:numPr>
          <w:ilvl w:val="1"/>
          <w:numId w:val="21"/>
        </w:numPr>
        <w:tabs>
          <w:tab w:val="left" w:pos="1440"/>
        </w:tabs>
        <w:ind w:hanging="630"/>
        <w:rPr>
          <w:rFonts w:ascii="Times New Roman" w:hAnsi="Times New Roman" w:cs="Arial"/>
        </w:rPr>
      </w:pPr>
      <w:r w:rsidRPr="00804EFB">
        <w:rPr>
          <w:rFonts w:ascii="Times New Roman" w:hAnsi="Times New Roman" w:cs="Arial"/>
        </w:rPr>
        <w:t>Research and education.</w:t>
      </w:r>
    </w:p>
    <w:p w14:paraId="105D70D4" w14:textId="77777777" w:rsidR="00804EFB" w:rsidRPr="00804EFB" w:rsidRDefault="00804EFB" w:rsidP="00804EFB">
      <w:pPr>
        <w:numPr>
          <w:ilvl w:val="1"/>
          <w:numId w:val="21"/>
        </w:numPr>
        <w:tabs>
          <w:tab w:val="left" w:pos="1440"/>
        </w:tabs>
        <w:ind w:hanging="630"/>
        <w:rPr>
          <w:rFonts w:ascii="Times New Roman" w:hAnsi="Times New Roman" w:cs="Arial"/>
        </w:rPr>
      </w:pPr>
      <w:r w:rsidRPr="00804EFB">
        <w:rPr>
          <w:rFonts w:ascii="Times New Roman" w:hAnsi="Times New Roman" w:cs="Arial"/>
        </w:rPr>
        <w:t>Cash flow modeling.</w:t>
      </w:r>
    </w:p>
    <w:p w14:paraId="6BBE1C33" w14:textId="77777777" w:rsidR="00804EFB" w:rsidRPr="00804EFB" w:rsidRDefault="00804EFB" w:rsidP="00804EFB">
      <w:pPr>
        <w:numPr>
          <w:ilvl w:val="1"/>
          <w:numId w:val="21"/>
        </w:numPr>
        <w:tabs>
          <w:tab w:val="left" w:pos="1440"/>
        </w:tabs>
        <w:ind w:hanging="630"/>
        <w:rPr>
          <w:rFonts w:ascii="Times New Roman" w:hAnsi="Times New Roman" w:cs="Arial"/>
        </w:rPr>
      </w:pPr>
      <w:r w:rsidRPr="00804EFB">
        <w:rPr>
          <w:rFonts w:ascii="Times New Roman" w:hAnsi="Times New Roman" w:cs="Arial"/>
        </w:rPr>
        <w:t>Strategic and tactical planning.</w:t>
      </w:r>
    </w:p>
    <w:p w14:paraId="774CD0A7" w14:textId="77777777" w:rsidR="00804EFB" w:rsidRPr="00804EFB" w:rsidRDefault="00804EFB" w:rsidP="00804EFB">
      <w:pPr>
        <w:numPr>
          <w:ilvl w:val="1"/>
          <w:numId w:val="21"/>
        </w:numPr>
        <w:tabs>
          <w:tab w:val="left" w:pos="1440"/>
        </w:tabs>
        <w:ind w:hanging="630"/>
        <w:rPr>
          <w:rFonts w:ascii="Times New Roman" w:hAnsi="Times New Roman" w:cs="Arial"/>
        </w:rPr>
      </w:pPr>
      <w:r w:rsidRPr="00804EFB">
        <w:rPr>
          <w:rFonts w:ascii="Times New Roman" w:hAnsi="Times New Roman" w:cs="Arial"/>
        </w:rPr>
        <w:t>Special education.</w:t>
      </w:r>
    </w:p>
    <w:p w14:paraId="58ED87E2" w14:textId="77777777" w:rsidR="00804EFB" w:rsidRPr="00804EFB" w:rsidRDefault="00804EFB" w:rsidP="00804EFB">
      <w:pPr>
        <w:tabs>
          <w:tab w:val="left" w:pos="1260"/>
        </w:tabs>
        <w:ind w:left="720"/>
        <w:rPr>
          <w:rFonts w:ascii="Times New Roman" w:hAnsi="Times New Roman" w:cs="Arial"/>
        </w:rPr>
      </w:pPr>
    </w:p>
    <w:p w14:paraId="2B82D4A0" w14:textId="77777777" w:rsidR="00804EFB" w:rsidRPr="00804EFB" w:rsidRDefault="00804EFB" w:rsidP="00804EFB">
      <w:pPr>
        <w:pStyle w:val="BodyTextIndent"/>
        <w:tabs>
          <w:tab w:val="left" w:pos="1080"/>
        </w:tabs>
        <w:ind w:left="1080" w:hanging="1080"/>
        <w:rPr>
          <w:rFonts w:ascii="Times New Roman" w:hAnsi="Times New Roman"/>
          <w:b/>
          <w:sz w:val="28"/>
          <w:szCs w:val="28"/>
        </w:rPr>
      </w:pPr>
      <w:r w:rsidRPr="00804EFB">
        <w:rPr>
          <w:rFonts w:ascii="Times New Roman" w:hAnsi="Times New Roman"/>
          <w:b/>
          <w:sz w:val="28"/>
          <w:szCs w:val="28"/>
        </w:rPr>
        <w:t>F.</w:t>
      </w:r>
      <w:r w:rsidRPr="00804EFB">
        <w:rPr>
          <w:rFonts w:ascii="Times New Roman" w:hAnsi="Times New Roman"/>
          <w:b/>
          <w:sz w:val="28"/>
          <w:szCs w:val="28"/>
        </w:rPr>
        <w:tab/>
        <w:t>General Consulting Services</w:t>
      </w:r>
    </w:p>
    <w:p w14:paraId="5523CAB3" w14:textId="77777777" w:rsidR="00804EFB" w:rsidRPr="00804EFB" w:rsidRDefault="00804EFB" w:rsidP="00804EFB">
      <w:pPr>
        <w:pStyle w:val="BodyTextIndent"/>
      </w:pPr>
    </w:p>
    <w:p w14:paraId="5924274B" w14:textId="77777777" w:rsidR="00804EFB" w:rsidRPr="00804EFB" w:rsidRDefault="00804EFB" w:rsidP="00804EFB">
      <w:pPr>
        <w:pStyle w:val="BodyTextIndent"/>
        <w:spacing w:after="240"/>
        <w:rPr>
          <w:b/>
        </w:rPr>
      </w:pPr>
      <w:r w:rsidRPr="00804EFB">
        <w:rPr>
          <w:b/>
        </w:rPr>
        <w:t>PHILOSOPHY AND APPROACH</w:t>
      </w:r>
    </w:p>
    <w:p w14:paraId="5B044229" w14:textId="77777777" w:rsidR="00804EFB" w:rsidRPr="00804EFB" w:rsidRDefault="00804EFB" w:rsidP="00804EFB">
      <w:pPr>
        <w:pStyle w:val="BodyTextIndent"/>
        <w:numPr>
          <w:ilvl w:val="0"/>
          <w:numId w:val="23"/>
        </w:numPr>
        <w:tabs>
          <w:tab w:val="clear" w:pos="3600"/>
          <w:tab w:val="num" w:pos="720"/>
        </w:tabs>
        <w:ind w:left="720" w:hanging="720"/>
        <w:jc w:val="left"/>
      </w:pPr>
      <w:r w:rsidRPr="00804EFB">
        <w:t>Please describe your investment consulting philosophy.  Please address the decision-making process and the titles and responsibilities of the various individuals involved at each stage of the process.</w:t>
      </w:r>
      <w:r w:rsidRPr="00804EFB">
        <w:br/>
      </w:r>
    </w:p>
    <w:p w14:paraId="4D6AF789" w14:textId="77777777" w:rsidR="00804EFB" w:rsidRPr="00804EFB" w:rsidRDefault="00804EFB" w:rsidP="00804EFB">
      <w:pPr>
        <w:pStyle w:val="BodyTextIndent"/>
        <w:numPr>
          <w:ilvl w:val="0"/>
          <w:numId w:val="23"/>
        </w:numPr>
        <w:tabs>
          <w:tab w:val="clear" w:pos="3600"/>
          <w:tab w:val="num" w:pos="720"/>
        </w:tabs>
        <w:ind w:left="720" w:hanging="720"/>
        <w:jc w:val="left"/>
      </w:pPr>
      <w:r w:rsidRPr="00804EFB">
        <w:t>How does your firm implement this philosophy?  How would you implement this philosophy with respect to ERS?</w:t>
      </w:r>
    </w:p>
    <w:p w14:paraId="1BA7180A" w14:textId="77777777" w:rsidR="00804EFB" w:rsidRPr="00804EFB" w:rsidRDefault="00804EFB" w:rsidP="00804EFB">
      <w:pPr>
        <w:pStyle w:val="BodyTextIndent"/>
        <w:ind w:hanging="720"/>
        <w:jc w:val="left"/>
      </w:pPr>
    </w:p>
    <w:p w14:paraId="7452063B" w14:textId="77777777" w:rsidR="00804EFB" w:rsidRPr="00804EFB" w:rsidRDefault="00804EFB" w:rsidP="00804EFB">
      <w:pPr>
        <w:numPr>
          <w:ilvl w:val="0"/>
          <w:numId w:val="23"/>
        </w:numPr>
        <w:tabs>
          <w:tab w:val="clear" w:pos="3600"/>
          <w:tab w:val="num" w:pos="720"/>
        </w:tabs>
        <w:ind w:left="720" w:hanging="720"/>
        <w:rPr>
          <w:color w:val="000000"/>
        </w:rPr>
      </w:pPr>
      <w:r w:rsidRPr="00804EFB">
        <w:rPr>
          <w:color w:val="000000"/>
        </w:rPr>
        <w:t xml:space="preserve">What approaches does your firm use to communicate with your clients?  What should a client expect from you in terms of client service?  What is your availability to meet with the Investment Committee and staff for investment policy review, manager searches, review of individually managed account-related matters, and other issues that may arise?  </w:t>
      </w:r>
    </w:p>
    <w:p w14:paraId="09C5F408" w14:textId="77777777" w:rsidR="00804EFB" w:rsidRPr="00804EFB" w:rsidRDefault="00804EFB" w:rsidP="00804EFB">
      <w:pPr>
        <w:ind w:hanging="720"/>
        <w:rPr>
          <w:color w:val="000000"/>
        </w:rPr>
      </w:pPr>
    </w:p>
    <w:p w14:paraId="0A2F8E48" w14:textId="77777777" w:rsidR="00804EFB" w:rsidRPr="00804EFB" w:rsidRDefault="00804EFB" w:rsidP="00804EFB">
      <w:pPr>
        <w:pStyle w:val="BodyTextIndent"/>
        <w:numPr>
          <w:ilvl w:val="0"/>
          <w:numId w:val="23"/>
        </w:numPr>
        <w:tabs>
          <w:tab w:val="clear" w:pos="3600"/>
          <w:tab w:val="num" w:pos="720"/>
        </w:tabs>
        <w:ind w:left="720" w:hanging="720"/>
        <w:jc w:val="left"/>
      </w:pPr>
      <w:r w:rsidRPr="00804EFB">
        <w:t>Discuss the firm’s views on active vs. passive management and when it is appropriate to use each and how to determine the optimal mix.</w:t>
      </w:r>
    </w:p>
    <w:p w14:paraId="5D721C8C" w14:textId="77777777" w:rsidR="00804EFB" w:rsidRPr="00804EFB" w:rsidRDefault="00804EFB" w:rsidP="00804EFB">
      <w:pPr>
        <w:pStyle w:val="BodyTextIndent"/>
        <w:ind w:left="0" w:hanging="720"/>
        <w:jc w:val="left"/>
      </w:pPr>
    </w:p>
    <w:p w14:paraId="7DBE1021" w14:textId="77777777" w:rsidR="00804EFB" w:rsidRPr="00804EFB" w:rsidRDefault="00804EFB" w:rsidP="00804EFB">
      <w:pPr>
        <w:pStyle w:val="BodyTextIndent"/>
        <w:numPr>
          <w:ilvl w:val="0"/>
          <w:numId w:val="23"/>
        </w:numPr>
        <w:tabs>
          <w:tab w:val="clear" w:pos="3600"/>
          <w:tab w:val="num" w:pos="720"/>
        </w:tabs>
        <w:ind w:left="720" w:hanging="720"/>
        <w:jc w:val="left"/>
      </w:pPr>
      <w:r w:rsidRPr="00804EFB">
        <w:t>Discuss the firm’s views on performance-based fees, flat fees with or without performance bonuses, or any other fee structures the firm may recommend.  Provide recommendations on other methods for appropriately aligning investment managers’ economic interests and for lowering investment management costs.</w:t>
      </w:r>
    </w:p>
    <w:p w14:paraId="7F7DCA0E" w14:textId="77777777" w:rsidR="00804EFB" w:rsidRPr="00804EFB" w:rsidRDefault="00804EFB" w:rsidP="00804EFB">
      <w:pPr>
        <w:tabs>
          <w:tab w:val="num" w:pos="720"/>
        </w:tabs>
        <w:ind w:left="720"/>
        <w:rPr>
          <w:color w:val="000000"/>
        </w:rPr>
      </w:pPr>
    </w:p>
    <w:p w14:paraId="17BD75E5" w14:textId="77777777" w:rsidR="00804EFB" w:rsidRPr="00804EFB" w:rsidRDefault="00804EFB" w:rsidP="00804EFB">
      <w:pPr>
        <w:tabs>
          <w:tab w:val="num" w:pos="720"/>
        </w:tabs>
        <w:spacing w:after="240"/>
        <w:ind w:left="720"/>
        <w:rPr>
          <w:b/>
          <w:color w:val="000000"/>
        </w:rPr>
      </w:pPr>
      <w:r w:rsidRPr="00804EFB">
        <w:rPr>
          <w:b/>
          <w:color w:val="000000"/>
        </w:rPr>
        <w:lastRenderedPageBreak/>
        <w:t>POLICY</w:t>
      </w:r>
    </w:p>
    <w:p w14:paraId="5A60A0F1" w14:textId="77777777" w:rsidR="00804EFB" w:rsidRPr="00804EFB" w:rsidRDefault="00804EFB" w:rsidP="00804EFB">
      <w:pPr>
        <w:pStyle w:val="BodyTextIndent"/>
        <w:numPr>
          <w:ilvl w:val="0"/>
          <w:numId w:val="23"/>
        </w:numPr>
        <w:tabs>
          <w:tab w:val="clear" w:pos="3600"/>
          <w:tab w:val="num" w:pos="720"/>
          <w:tab w:val="left" w:pos="1080"/>
        </w:tabs>
        <w:ind w:left="720" w:hanging="630"/>
        <w:jc w:val="left"/>
      </w:pPr>
      <w:r w:rsidRPr="00804EFB">
        <w:t>Describe how benchmarks are chosen or developed and how performance is compared to similar portfolios.  Can the firm provide custom benchmarks?  Style benchmarks?  Indicate whether the firm has ever developed benchmarks and, if so, provide a description of the benchmarks developed.</w:t>
      </w:r>
    </w:p>
    <w:p w14:paraId="480B13B8" w14:textId="77777777" w:rsidR="00804EFB" w:rsidRPr="00804EFB" w:rsidRDefault="00804EFB" w:rsidP="00804EFB">
      <w:pPr>
        <w:pStyle w:val="BodyTextIndent"/>
        <w:tabs>
          <w:tab w:val="num" w:pos="720"/>
          <w:tab w:val="left" w:pos="1080"/>
        </w:tabs>
        <w:ind w:left="360" w:hanging="630"/>
      </w:pPr>
    </w:p>
    <w:p w14:paraId="6C004F56" w14:textId="043CE3E2" w:rsidR="00804EFB" w:rsidRPr="00804EFB" w:rsidRDefault="00804EFB" w:rsidP="00804EFB">
      <w:pPr>
        <w:pStyle w:val="BodyTextIndent"/>
        <w:numPr>
          <w:ilvl w:val="0"/>
          <w:numId w:val="23"/>
        </w:numPr>
        <w:tabs>
          <w:tab w:val="clear" w:pos="3600"/>
          <w:tab w:val="num" w:pos="720"/>
          <w:tab w:val="left" w:pos="1080"/>
        </w:tabs>
        <w:ind w:left="720" w:hanging="630"/>
        <w:jc w:val="left"/>
      </w:pPr>
      <w:r w:rsidRPr="00804EFB">
        <w:t>Discuss the firm’s views on appropriate benchmarks for global public</w:t>
      </w:r>
      <w:r w:rsidR="00A11549">
        <w:t xml:space="preserve"> investment</w:t>
      </w:r>
      <w:r w:rsidRPr="00804EFB">
        <w:t xml:space="preserve"> and alternative investment </w:t>
      </w:r>
      <w:r w:rsidR="00A11549" w:rsidRPr="00804EFB">
        <w:t>portfolios</w:t>
      </w:r>
      <w:r w:rsidR="00A11549">
        <w:t>.</w:t>
      </w:r>
      <w:r w:rsidR="00A11549" w:rsidRPr="00804EFB">
        <w:t xml:space="preserve"> Please</w:t>
      </w:r>
      <w:r w:rsidRPr="00804EFB">
        <w:t xml:space="preserve"> include examples using market indices, style-related </w:t>
      </w:r>
      <w:proofErr w:type="gramStart"/>
      <w:r w:rsidRPr="00804EFB">
        <w:t>benchmarks</w:t>
      </w:r>
      <w:proofErr w:type="gramEnd"/>
      <w:r w:rsidRPr="00804EFB">
        <w:t xml:space="preserve"> and custom blended indices.</w:t>
      </w:r>
      <w:r w:rsidRPr="00804EFB">
        <w:br/>
      </w:r>
    </w:p>
    <w:p w14:paraId="62F079BF" w14:textId="77777777" w:rsidR="00804EFB" w:rsidRPr="00804EFB" w:rsidRDefault="00804EFB" w:rsidP="00804EFB">
      <w:pPr>
        <w:pStyle w:val="BodyTextIndent"/>
        <w:numPr>
          <w:ilvl w:val="0"/>
          <w:numId w:val="23"/>
        </w:numPr>
        <w:tabs>
          <w:tab w:val="clear" w:pos="3600"/>
          <w:tab w:val="num" w:pos="720"/>
          <w:tab w:val="left" w:pos="1080"/>
        </w:tabs>
        <w:ind w:left="720" w:hanging="630"/>
        <w:jc w:val="left"/>
      </w:pPr>
      <w:r w:rsidRPr="00804EFB">
        <w:t>Discuss the firm’s experience and capability for providing advice on establishing investment guidelines.</w:t>
      </w:r>
    </w:p>
    <w:p w14:paraId="3E7B769E" w14:textId="77777777" w:rsidR="00804EFB" w:rsidRPr="00804EFB" w:rsidRDefault="00804EFB" w:rsidP="00804EFB">
      <w:pPr>
        <w:pStyle w:val="BodyTextIndent"/>
        <w:tabs>
          <w:tab w:val="left" w:pos="1080"/>
        </w:tabs>
        <w:ind w:hanging="630"/>
        <w:jc w:val="left"/>
      </w:pPr>
    </w:p>
    <w:p w14:paraId="21826A43" w14:textId="77777777" w:rsidR="00804EFB" w:rsidRPr="00804EFB" w:rsidRDefault="00804EFB" w:rsidP="00804EFB">
      <w:pPr>
        <w:pStyle w:val="BodyTextIndent"/>
        <w:numPr>
          <w:ilvl w:val="0"/>
          <w:numId w:val="23"/>
        </w:numPr>
        <w:tabs>
          <w:tab w:val="clear" w:pos="3600"/>
          <w:tab w:val="num" w:pos="720"/>
          <w:tab w:val="left" w:pos="1080"/>
        </w:tabs>
        <w:ind w:left="720" w:hanging="630"/>
        <w:jc w:val="left"/>
      </w:pPr>
      <w:r w:rsidRPr="00804EFB">
        <w:t xml:space="preserve">Discuss in detail the firm’s overall experience and expertise in global public market investments and alternative investments, including emerging markets, hedging, </w:t>
      </w:r>
      <w:proofErr w:type="gramStart"/>
      <w:r w:rsidRPr="00804EFB">
        <w:t>derivatives</w:t>
      </w:r>
      <w:proofErr w:type="gramEnd"/>
      <w:r w:rsidRPr="00804EFB">
        <w:t xml:space="preserve"> and trading.</w:t>
      </w:r>
    </w:p>
    <w:p w14:paraId="23333E2B" w14:textId="77777777" w:rsidR="00804EFB" w:rsidRPr="00804EFB" w:rsidRDefault="00804EFB" w:rsidP="00804EFB">
      <w:pPr>
        <w:pStyle w:val="BodyTextIndent"/>
        <w:tabs>
          <w:tab w:val="left" w:pos="1080"/>
        </w:tabs>
        <w:ind w:left="0" w:hanging="630"/>
        <w:jc w:val="left"/>
      </w:pPr>
    </w:p>
    <w:p w14:paraId="7FE4C970" w14:textId="77777777" w:rsidR="00804EFB" w:rsidRPr="00804EFB" w:rsidRDefault="00804EFB" w:rsidP="00D12A67">
      <w:pPr>
        <w:pStyle w:val="BodyTextIndent"/>
        <w:numPr>
          <w:ilvl w:val="0"/>
          <w:numId w:val="23"/>
        </w:numPr>
        <w:tabs>
          <w:tab w:val="clear" w:pos="3600"/>
          <w:tab w:val="num" w:pos="720"/>
          <w:tab w:val="left" w:pos="1080"/>
        </w:tabs>
        <w:ind w:left="720" w:hanging="720"/>
        <w:jc w:val="left"/>
      </w:pPr>
      <w:r w:rsidRPr="00804EFB">
        <w:t xml:space="preserve">Describe the firm’s experience and capabilities in analyzing and monitoring global managers, including currency effects, the use of hedging, authorized countries, emerging </w:t>
      </w:r>
      <w:proofErr w:type="gramStart"/>
      <w:r w:rsidRPr="00804EFB">
        <w:t>markets</w:t>
      </w:r>
      <w:proofErr w:type="gramEnd"/>
      <w:r w:rsidRPr="00804EFB">
        <w:t xml:space="preserve"> and appropriate benchmarks.</w:t>
      </w:r>
    </w:p>
    <w:p w14:paraId="0710DB61" w14:textId="77777777" w:rsidR="00804EFB" w:rsidRPr="00804EFB" w:rsidRDefault="00804EFB" w:rsidP="00804EFB">
      <w:pPr>
        <w:pStyle w:val="BodyTextIndent"/>
        <w:tabs>
          <w:tab w:val="left" w:pos="1080"/>
        </w:tabs>
        <w:ind w:left="0" w:hanging="630"/>
        <w:jc w:val="left"/>
      </w:pPr>
    </w:p>
    <w:p w14:paraId="2CBCDE4C" w14:textId="77777777" w:rsidR="00804EFB" w:rsidRPr="00804EFB" w:rsidRDefault="00804EFB" w:rsidP="00D12A67">
      <w:pPr>
        <w:pStyle w:val="BodyTextIndent"/>
        <w:numPr>
          <w:ilvl w:val="0"/>
          <w:numId w:val="23"/>
        </w:numPr>
        <w:tabs>
          <w:tab w:val="clear" w:pos="3600"/>
          <w:tab w:val="num" w:pos="720"/>
          <w:tab w:val="left" w:pos="1080"/>
        </w:tabs>
        <w:ind w:left="720" w:hanging="720"/>
        <w:jc w:val="left"/>
      </w:pPr>
      <w:r w:rsidRPr="00804EFB">
        <w:t>Discuss your experience in working with the client’s actuary and how the findings of their study are integrated into the asset allocation policy.</w:t>
      </w:r>
    </w:p>
    <w:p w14:paraId="64A8DD14" w14:textId="77777777" w:rsidR="00804EFB" w:rsidRPr="00804EFB" w:rsidRDefault="00804EFB" w:rsidP="00804EFB">
      <w:pPr>
        <w:pStyle w:val="ListParagraph"/>
      </w:pPr>
    </w:p>
    <w:p w14:paraId="3D362F71" w14:textId="77777777" w:rsidR="00804EFB" w:rsidRPr="00804EFB" w:rsidRDefault="00804EFB" w:rsidP="00D12A67">
      <w:pPr>
        <w:pStyle w:val="BodyTextIndent"/>
        <w:numPr>
          <w:ilvl w:val="0"/>
          <w:numId w:val="23"/>
        </w:numPr>
        <w:tabs>
          <w:tab w:val="clear" w:pos="3600"/>
          <w:tab w:val="num" w:pos="720"/>
          <w:tab w:val="left" w:pos="1080"/>
        </w:tabs>
        <w:ind w:left="720" w:hanging="720"/>
        <w:jc w:val="left"/>
      </w:pPr>
      <w:r w:rsidRPr="00804EFB">
        <w:t>Describe the firm’s ESG Policy, if any.</w:t>
      </w:r>
    </w:p>
    <w:p w14:paraId="62C6E075" w14:textId="77777777" w:rsidR="00804EFB" w:rsidRPr="00804EFB" w:rsidRDefault="00804EFB" w:rsidP="00804EFB">
      <w:pPr>
        <w:pStyle w:val="BodyTextIndent"/>
        <w:tabs>
          <w:tab w:val="num" w:pos="720"/>
          <w:tab w:val="left" w:pos="1080"/>
        </w:tabs>
        <w:ind w:left="90"/>
      </w:pPr>
    </w:p>
    <w:p w14:paraId="029DE39D" w14:textId="77777777" w:rsidR="00804EFB" w:rsidRPr="00804EFB" w:rsidRDefault="00804EFB" w:rsidP="00804EFB">
      <w:pPr>
        <w:pStyle w:val="BodyTextIndent"/>
        <w:tabs>
          <w:tab w:val="left" w:pos="1080"/>
        </w:tabs>
        <w:spacing w:after="240"/>
        <w:rPr>
          <w:b/>
        </w:rPr>
      </w:pPr>
      <w:r w:rsidRPr="00804EFB">
        <w:rPr>
          <w:b/>
        </w:rPr>
        <w:t>PERFORMANCE</w:t>
      </w:r>
    </w:p>
    <w:p w14:paraId="7E31C237" w14:textId="77777777" w:rsidR="00804EFB" w:rsidRPr="00804EFB" w:rsidRDefault="00804EFB" w:rsidP="00804EFB">
      <w:pPr>
        <w:pStyle w:val="BodyTextIndent"/>
        <w:numPr>
          <w:ilvl w:val="0"/>
          <w:numId w:val="23"/>
        </w:numPr>
        <w:tabs>
          <w:tab w:val="clear" w:pos="3600"/>
          <w:tab w:val="num" w:pos="720"/>
        </w:tabs>
        <w:ind w:left="720" w:hanging="720"/>
        <w:jc w:val="left"/>
      </w:pPr>
      <w:r w:rsidRPr="00804EFB">
        <w:t>Discuss in detail the firm’s performance attribution analysis.  How does it handle global stock and bond portfolios containing derivative instruments such as futures and options?</w:t>
      </w:r>
    </w:p>
    <w:p w14:paraId="55F4C36C" w14:textId="77777777" w:rsidR="00804EFB" w:rsidRPr="00804EFB" w:rsidRDefault="00804EFB" w:rsidP="00804EFB">
      <w:pPr>
        <w:pStyle w:val="BodyTextIndent"/>
        <w:ind w:hanging="720"/>
        <w:jc w:val="left"/>
      </w:pPr>
    </w:p>
    <w:p w14:paraId="29F9F85A" w14:textId="77777777" w:rsidR="00804EFB" w:rsidRPr="00804EFB" w:rsidRDefault="00804EFB" w:rsidP="00804EFB">
      <w:pPr>
        <w:pStyle w:val="BodyTextIndent"/>
        <w:numPr>
          <w:ilvl w:val="0"/>
          <w:numId w:val="23"/>
        </w:numPr>
        <w:tabs>
          <w:tab w:val="clear" w:pos="3600"/>
          <w:tab w:val="num" w:pos="720"/>
        </w:tabs>
        <w:ind w:left="720" w:hanging="720"/>
        <w:jc w:val="left"/>
      </w:pPr>
      <w:r w:rsidRPr="00804EFB">
        <w:t>Describe the firm’s methodology and sources of data for analyzing and evaluating your client’s portfolio performance, including the incorporation of illiquid assets such as real estate and alternative investments.</w:t>
      </w:r>
    </w:p>
    <w:p w14:paraId="75B960AB" w14:textId="77777777" w:rsidR="00804EFB" w:rsidRPr="00804EFB" w:rsidRDefault="00804EFB" w:rsidP="00804EFB">
      <w:pPr>
        <w:pStyle w:val="BodyTextIndent"/>
        <w:ind w:left="0" w:hanging="720"/>
        <w:jc w:val="left"/>
      </w:pPr>
    </w:p>
    <w:p w14:paraId="63BE875D" w14:textId="77777777" w:rsidR="00804EFB" w:rsidRPr="00804EFB" w:rsidRDefault="00804EFB" w:rsidP="00804EFB">
      <w:pPr>
        <w:pStyle w:val="BodyTextIndent"/>
        <w:numPr>
          <w:ilvl w:val="0"/>
          <w:numId w:val="23"/>
        </w:numPr>
        <w:tabs>
          <w:tab w:val="clear" w:pos="3600"/>
          <w:tab w:val="num" w:pos="720"/>
        </w:tabs>
        <w:ind w:left="720" w:hanging="720"/>
        <w:jc w:val="left"/>
      </w:pPr>
      <w:r w:rsidRPr="00804EFB">
        <w:t>Describe the firm’s process for monitoring investment managers that will be utilized during the proposed relationship with ERS. Relate the process to a client’s goals, objectives and investment policy.  Specifically, describe the monitoring of performance, risk, style integrity, contract compliance, account restrictions, activities creating potential conflicts of interest, reporting requirements, and trading costs (including foreign exchange).</w:t>
      </w:r>
      <w:r w:rsidRPr="00804EFB">
        <w:br/>
      </w:r>
    </w:p>
    <w:p w14:paraId="1F5BF5BF" w14:textId="77777777" w:rsidR="00804EFB" w:rsidRPr="00804EFB" w:rsidRDefault="00804EFB" w:rsidP="00804EFB">
      <w:pPr>
        <w:pStyle w:val="BodyTextIndent"/>
        <w:numPr>
          <w:ilvl w:val="0"/>
          <w:numId w:val="23"/>
        </w:numPr>
        <w:tabs>
          <w:tab w:val="clear" w:pos="3600"/>
          <w:tab w:val="num" w:pos="720"/>
        </w:tabs>
        <w:ind w:left="720" w:hanging="720"/>
        <w:jc w:val="left"/>
      </w:pPr>
      <w:r w:rsidRPr="00804EFB">
        <w:t>Describe the firm’s internal system for monitoring manager compliance with the client’s Investment Policy Statement and specific manager guidelines, as well as style consistency.</w:t>
      </w:r>
    </w:p>
    <w:p w14:paraId="25EF56A3" w14:textId="77777777" w:rsidR="00804EFB" w:rsidRPr="00804EFB" w:rsidRDefault="00804EFB" w:rsidP="00804EFB">
      <w:pPr>
        <w:pStyle w:val="BodyTextIndent"/>
        <w:tabs>
          <w:tab w:val="num" w:pos="720"/>
        </w:tabs>
        <w:ind w:left="360" w:hanging="720"/>
      </w:pPr>
    </w:p>
    <w:p w14:paraId="69DB722B" w14:textId="77777777" w:rsidR="00804EFB" w:rsidRPr="00804EFB" w:rsidRDefault="00804EFB" w:rsidP="00804EFB">
      <w:pPr>
        <w:pStyle w:val="BodyTextIndent"/>
        <w:numPr>
          <w:ilvl w:val="0"/>
          <w:numId w:val="23"/>
        </w:numPr>
        <w:tabs>
          <w:tab w:val="clear" w:pos="3600"/>
          <w:tab w:val="num" w:pos="720"/>
        </w:tabs>
        <w:ind w:left="720" w:hanging="720"/>
        <w:jc w:val="left"/>
      </w:pPr>
      <w:r w:rsidRPr="00804EFB">
        <w:t xml:space="preserve">Provide one sample each of the following reports that your firm will generate for the ERS as </w:t>
      </w:r>
      <w:r w:rsidRPr="00804EFB">
        <w:rPr>
          <w:color w:val="0000FF"/>
          <w:u w:val="single"/>
        </w:rPr>
        <w:t>Exhibit F</w:t>
      </w:r>
      <w:r w:rsidRPr="00804EFB">
        <w:t>:</w:t>
      </w:r>
    </w:p>
    <w:p w14:paraId="22B7DC5A" w14:textId="77777777" w:rsidR="00804EFB" w:rsidRPr="00804EFB" w:rsidRDefault="00804EFB" w:rsidP="00804EFB">
      <w:pPr>
        <w:pStyle w:val="BodyTextIndent"/>
        <w:tabs>
          <w:tab w:val="left" w:pos="1080"/>
        </w:tabs>
        <w:ind w:hanging="720"/>
        <w:jc w:val="left"/>
      </w:pPr>
    </w:p>
    <w:p w14:paraId="028D1E6C" w14:textId="77777777" w:rsidR="00804EFB" w:rsidRPr="00804EFB" w:rsidRDefault="00804EFB" w:rsidP="00804EFB">
      <w:pPr>
        <w:pStyle w:val="BodyTextIndent"/>
        <w:numPr>
          <w:ilvl w:val="1"/>
          <w:numId w:val="23"/>
        </w:numPr>
        <w:tabs>
          <w:tab w:val="clear" w:pos="4320"/>
          <w:tab w:val="left" w:pos="1080"/>
          <w:tab w:val="num" w:pos="1620"/>
        </w:tabs>
        <w:ind w:left="1620" w:hanging="90"/>
        <w:jc w:val="left"/>
      </w:pPr>
      <w:r w:rsidRPr="00804EFB">
        <w:t>Performance Attribution (Quarterly)</w:t>
      </w:r>
    </w:p>
    <w:p w14:paraId="7AD4D1C6" w14:textId="77777777" w:rsidR="00804EFB" w:rsidRPr="00804EFB" w:rsidRDefault="00804EFB" w:rsidP="00804EFB">
      <w:pPr>
        <w:pStyle w:val="BodyTextIndent"/>
        <w:numPr>
          <w:ilvl w:val="1"/>
          <w:numId w:val="23"/>
        </w:numPr>
        <w:tabs>
          <w:tab w:val="clear" w:pos="4320"/>
          <w:tab w:val="left" w:pos="1080"/>
          <w:tab w:val="num" w:pos="1620"/>
        </w:tabs>
        <w:ind w:left="1620" w:hanging="90"/>
        <w:jc w:val="left"/>
      </w:pPr>
      <w:r w:rsidRPr="00804EFB">
        <w:t>Risk Analysis (Quarterly)</w:t>
      </w:r>
    </w:p>
    <w:p w14:paraId="51809024" w14:textId="77777777" w:rsidR="00804EFB" w:rsidRPr="00804EFB" w:rsidRDefault="00804EFB" w:rsidP="00804EFB">
      <w:pPr>
        <w:pStyle w:val="BodyTextIndent"/>
        <w:numPr>
          <w:ilvl w:val="1"/>
          <w:numId w:val="23"/>
        </w:numPr>
        <w:tabs>
          <w:tab w:val="clear" w:pos="4320"/>
          <w:tab w:val="left" w:pos="1080"/>
          <w:tab w:val="num" w:pos="1620"/>
        </w:tabs>
        <w:ind w:left="1620" w:hanging="90"/>
        <w:jc w:val="left"/>
      </w:pPr>
      <w:r w:rsidRPr="00804EFB">
        <w:lastRenderedPageBreak/>
        <w:t>Style and Factor Analysis (Quarterly)</w:t>
      </w:r>
    </w:p>
    <w:p w14:paraId="4C26A58C" w14:textId="77777777" w:rsidR="00804EFB" w:rsidRPr="00804EFB" w:rsidRDefault="00804EFB" w:rsidP="00804EFB">
      <w:pPr>
        <w:pStyle w:val="BodyTextIndent"/>
        <w:numPr>
          <w:ilvl w:val="1"/>
          <w:numId w:val="23"/>
        </w:numPr>
        <w:tabs>
          <w:tab w:val="clear" w:pos="4320"/>
          <w:tab w:val="left" w:pos="1080"/>
          <w:tab w:val="num" w:pos="1620"/>
        </w:tabs>
        <w:ind w:left="1620" w:hanging="90"/>
        <w:jc w:val="left"/>
      </w:pPr>
      <w:r w:rsidRPr="00804EFB">
        <w:t>Trading Cost Analysis (Annually)</w:t>
      </w:r>
      <w:r w:rsidRPr="00804EFB">
        <w:br/>
      </w:r>
    </w:p>
    <w:p w14:paraId="01A9B7FE" w14:textId="77777777" w:rsidR="00804EFB" w:rsidRPr="00804EFB" w:rsidRDefault="00804EFB" w:rsidP="00804EFB">
      <w:pPr>
        <w:pStyle w:val="BodyTextIndent"/>
        <w:spacing w:after="240"/>
        <w:rPr>
          <w:b/>
        </w:rPr>
      </w:pPr>
      <w:r w:rsidRPr="00804EFB">
        <w:rPr>
          <w:b/>
        </w:rPr>
        <w:t>RISK</w:t>
      </w:r>
    </w:p>
    <w:p w14:paraId="67042D5D" w14:textId="77777777" w:rsidR="00804EFB" w:rsidRPr="00804EFB" w:rsidRDefault="00804EFB" w:rsidP="00804EFB">
      <w:pPr>
        <w:pStyle w:val="BodyTextIndent"/>
        <w:numPr>
          <w:ilvl w:val="0"/>
          <w:numId w:val="23"/>
        </w:numPr>
        <w:tabs>
          <w:tab w:val="clear" w:pos="3600"/>
          <w:tab w:val="num" w:pos="720"/>
        </w:tabs>
        <w:ind w:left="720" w:hanging="720"/>
        <w:jc w:val="left"/>
      </w:pPr>
      <w:r w:rsidRPr="00804EFB">
        <w:t xml:space="preserve">Discuss any other systems or mechanisms you provide that helps monitor or control manager risk. </w:t>
      </w:r>
    </w:p>
    <w:p w14:paraId="264D3B6E" w14:textId="77777777" w:rsidR="00804EFB" w:rsidRPr="00804EFB" w:rsidRDefault="00804EFB" w:rsidP="00804EFB">
      <w:pPr>
        <w:pStyle w:val="BodyTextIndent"/>
        <w:tabs>
          <w:tab w:val="num" w:pos="720"/>
        </w:tabs>
        <w:ind w:left="0"/>
        <w:jc w:val="left"/>
      </w:pPr>
    </w:p>
    <w:p w14:paraId="7BEDA673" w14:textId="77777777" w:rsidR="00804EFB" w:rsidRPr="00804EFB" w:rsidRDefault="00804EFB" w:rsidP="00804EFB">
      <w:pPr>
        <w:pStyle w:val="BodyTextIndent"/>
        <w:numPr>
          <w:ilvl w:val="0"/>
          <w:numId w:val="23"/>
        </w:numPr>
        <w:tabs>
          <w:tab w:val="clear" w:pos="3600"/>
          <w:tab w:val="num" w:pos="720"/>
        </w:tabs>
        <w:ind w:left="720" w:hanging="720"/>
        <w:jc w:val="left"/>
      </w:pPr>
      <w:r w:rsidRPr="00804EFB">
        <w:t xml:space="preserve">Describe the firm’s criteria for recommending an investment manager to be placed on probation, removed from probation, or replaced.  </w:t>
      </w:r>
    </w:p>
    <w:p w14:paraId="67179285" w14:textId="77777777" w:rsidR="00804EFB" w:rsidRPr="00804EFB" w:rsidRDefault="00804EFB" w:rsidP="00804EFB">
      <w:pPr>
        <w:pStyle w:val="BodyTextIndent"/>
        <w:ind w:hanging="720"/>
        <w:jc w:val="left"/>
      </w:pPr>
    </w:p>
    <w:p w14:paraId="0E5CE531" w14:textId="77777777" w:rsidR="00804EFB" w:rsidRPr="00804EFB" w:rsidRDefault="00804EFB" w:rsidP="00804EFB">
      <w:pPr>
        <w:pStyle w:val="BodyTextIndent"/>
        <w:numPr>
          <w:ilvl w:val="0"/>
          <w:numId w:val="23"/>
        </w:numPr>
        <w:tabs>
          <w:tab w:val="clear" w:pos="3600"/>
          <w:tab w:val="num" w:pos="720"/>
        </w:tabs>
        <w:ind w:left="720" w:hanging="720"/>
        <w:jc w:val="left"/>
      </w:pPr>
      <w:r w:rsidRPr="00804EFB">
        <w:t>Discuss any experience of the firm in helping the client manage and control its cash flow and liquidity over long periods of time (i.e., 10 years horizon or longer).</w:t>
      </w:r>
    </w:p>
    <w:p w14:paraId="1CD1395B" w14:textId="77777777" w:rsidR="00804EFB" w:rsidRPr="00804EFB" w:rsidRDefault="00804EFB" w:rsidP="00804EFB">
      <w:pPr>
        <w:pStyle w:val="BodyTextIndent"/>
        <w:tabs>
          <w:tab w:val="num" w:pos="720"/>
        </w:tabs>
        <w:ind w:left="0"/>
        <w:jc w:val="left"/>
      </w:pPr>
    </w:p>
    <w:p w14:paraId="21922683" w14:textId="77777777" w:rsidR="00804EFB" w:rsidRPr="00804EFB" w:rsidRDefault="00804EFB" w:rsidP="00804EFB">
      <w:pPr>
        <w:pStyle w:val="BodyTextIndent"/>
        <w:tabs>
          <w:tab w:val="num" w:pos="720"/>
        </w:tabs>
        <w:ind w:left="0"/>
        <w:jc w:val="left"/>
      </w:pPr>
    </w:p>
    <w:p w14:paraId="7EDC29E1" w14:textId="77777777" w:rsidR="00804EFB" w:rsidRPr="00804EFB" w:rsidRDefault="00804EFB" w:rsidP="00804EFB">
      <w:pPr>
        <w:pStyle w:val="BodyTextIndent"/>
        <w:tabs>
          <w:tab w:val="left" w:pos="1080"/>
        </w:tabs>
        <w:spacing w:after="240"/>
        <w:rPr>
          <w:b/>
        </w:rPr>
      </w:pPr>
      <w:r w:rsidRPr="00804EFB">
        <w:rPr>
          <w:b/>
        </w:rPr>
        <w:t>OPERATIONS AND ADMINISTRATION</w:t>
      </w:r>
    </w:p>
    <w:p w14:paraId="5F3FA914" w14:textId="77777777" w:rsidR="00804EFB" w:rsidRPr="00804EFB" w:rsidRDefault="00804EFB" w:rsidP="00804EFB">
      <w:pPr>
        <w:pStyle w:val="BodyTextIndent"/>
        <w:numPr>
          <w:ilvl w:val="0"/>
          <w:numId w:val="23"/>
        </w:numPr>
        <w:tabs>
          <w:tab w:val="clear" w:pos="3600"/>
          <w:tab w:val="num" w:pos="720"/>
          <w:tab w:val="left" w:pos="1080"/>
        </w:tabs>
        <w:ind w:left="720" w:hanging="720"/>
        <w:jc w:val="left"/>
      </w:pPr>
      <w:r w:rsidRPr="00804EFB">
        <w:t>Describe your firm’s experience in evaluating and making changes to a client’s policy and procedure manual.  What experience do you have in drafting and formalizing individual manager guideline documents?</w:t>
      </w:r>
    </w:p>
    <w:p w14:paraId="28464659" w14:textId="77777777" w:rsidR="00804EFB" w:rsidRPr="00804EFB" w:rsidRDefault="00804EFB" w:rsidP="00804EFB">
      <w:pPr>
        <w:pStyle w:val="BodyTextIndent"/>
        <w:tabs>
          <w:tab w:val="left" w:pos="1080"/>
        </w:tabs>
        <w:ind w:hanging="720"/>
        <w:jc w:val="left"/>
      </w:pPr>
    </w:p>
    <w:p w14:paraId="2B059542" w14:textId="77777777" w:rsidR="00804EFB" w:rsidRPr="00804EFB" w:rsidRDefault="00804EFB" w:rsidP="00804EFB">
      <w:pPr>
        <w:pStyle w:val="BodyTextIndent"/>
        <w:numPr>
          <w:ilvl w:val="0"/>
          <w:numId w:val="23"/>
        </w:numPr>
        <w:tabs>
          <w:tab w:val="clear" w:pos="3600"/>
          <w:tab w:val="num" w:pos="720"/>
          <w:tab w:val="left" w:pos="1080"/>
        </w:tabs>
        <w:ind w:left="720" w:hanging="720"/>
        <w:jc w:val="left"/>
      </w:pPr>
      <w:r w:rsidRPr="00804EFB">
        <w:t>Describe how the firm would advise a client regarding minimizing trading costs (including foreign exchange) both on an ongoing basis and during a manager transition.  Include a discussion on crossing and aggregating trades among internal and external accounts.  What is the firm’s position on the use of a client’s commission dollars to purchase research or services for the use of the money manager?</w:t>
      </w:r>
      <w:r w:rsidRPr="00804EFB">
        <w:br/>
      </w:r>
    </w:p>
    <w:p w14:paraId="103BBF0D" w14:textId="77777777" w:rsidR="00804EFB" w:rsidRPr="00804EFB" w:rsidRDefault="00804EFB" w:rsidP="00804EFB">
      <w:pPr>
        <w:pStyle w:val="BodyTextIndent"/>
        <w:numPr>
          <w:ilvl w:val="0"/>
          <w:numId w:val="23"/>
        </w:numPr>
        <w:tabs>
          <w:tab w:val="clear" w:pos="3600"/>
          <w:tab w:val="num" w:pos="720"/>
          <w:tab w:val="left" w:pos="1080"/>
        </w:tabs>
        <w:ind w:left="720" w:hanging="720"/>
        <w:jc w:val="left"/>
      </w:pPr>
      <w:r w:rsidRPr="00804EFB">
        <w:t>Does your firm offer training of plan fiduciaries and staff as it relates to their investment responsibilities?  If so, describe the type of training available and the qualifications of individuals assigned to conduct the training. Is this training included in the proposed fee?</w:t>
      </w:r>
      <w:r w:rsidRPr="00804EFB">
        <w:br/>
      </w:r>
    </w:p>
    <w:p w14:paraId="5F1D006E" w14:textId="77777777" w:rsidR="00804EFB" w:rsidRPr="00804EFB" w:rsidRDefault="00804EFB" w:rsidP="00804EFB">
      <w:pPr>
        <w:pStyle w:val="BodyTextIndent"/>
        <w:numPr>
          <w:ilvl w:val="0"/>
          <w:numId w:val="23"/>
        </w:numPr>
        <w:tabs>
          <w:tab w:val="clear" w:pos="3600"/>
          <w:tab w:val="num" w:pos="720"/>
          <w:tab w:val="left" w:pos="1080"/>
        </w:tabs>
        <w:ind w:left="720" w:hanging="720"/>
        <w:jc w:val="left"/>
      </w:pPr>
      <w:r w:rsidRPr="00804EFB">
        <w:t>Describe the firm’s technology capabilities and relate them to the consulting services or products.  Does the firm provide any customized computer-based analytical tools to your clients?  If so, include in the description the computer language in which the programs are written.  Describe the services the firm provides over the internet that are accessible by clients on-line.  Include a description of client account analysis and performance reporting that is available on-line.</w:t>
      </w:r>
      <w:r w:rsidRPr="00804EFB">
        <w:br/>
      </w:r>
    </w:p>
    <w:p w14:paraId="76A66A54" w14:textId="28A6E1E0" w:rsidR="00804EFB" w:rsidRPr="00804EFB" w:rsidRDefault="00804EFB" w:rsidP="00804EFB">
      <w:pPr>
        <w:numPr>
          <w:ilvl w:val="0"/>
          <w:numId w:val="23"/>
        </w:numPr>
        <w:tabs>
          <w:tab w:val="clear" w:pos="3600"/>
          <w:tab w:val="num" w:pos="720"/>
        </w:tabs>
        <w:ind w:left="720" w:hanging="720"/>
        <w:rPr>
          <w:color w:val="000000"/>
        </w:rPr>
      </w:pPr>
      <w:r w:rsidRPr="00804EFB">
        <w:rPr>
          <w:color w:val="000000"/>
        </w:rPr>
        <w:t xml:space="preserve">Do you conduct period due diligence site visits of the investment managers of your clients? If not, will you participate at a specific client’s </w:t>
      </w:r>
      <w:r w:rsidR="00C5171C" w:rsidRPr="00804EFB">
        <w:rPr>
          <w:color w:val="000000"/>
        </w:rPr>
        <w:t>request,</w:t>
      </w:r>
      <w:r w:rsidRPr="00804EFB">
        <w:rPr>
          <w:color w:val="000000"/>
        </w:rPr>
        <w:t xml:space="preserve"> and will there be an additional charge for this service?</w:t>
      </w:r>
    </w:p>
    <w:p w14:paraId="694A07B5" w14:textId="77777777" w:rsidR="00804EFB" w:rsidRPr="00804EFB" w:rsidRDefault="00804EFB" w:rsidP="00804EFB">
      <w:pPr>
        <w:ind w:hanging="720"/>
        <w:rPr>
          <w:color w:val="000000"/>
        </w:rPr>
      </w:pPr>
    </w:p>
    <w:p w14:paraId="581699DF" w14:textId="77777777" w:rsidR="00804EFB" w:rsidRPr="00804EFB" w:rsidRDefault="00804EFB" w:rsidP="00804EFB">
      <w:pPr>
        <w:pStyle w:val="BodyTextIndent"/>
        <w:numPr>
          <w:ilvl w:val="0"/>
          <w:numId w:val="23"/>
        </w:numPr>
        <w:tabs>
          <w:tab w:val="clear" w:pos="3600"/>
          <w:tab w:val="num" w:pos="720"/>
          <w:tab w:val="left" w:pos="1080"/>
        </w:tabs>
        <w:ind w:left="720" w:hanging="720"/>
        <w:jc w:val="left"/>
      </w:pPr>
      <w:r w:rsidRPr="00804EFB">
        <w:t>Discuss your experience in advising clients on transition management.</w:t>
      </w:r>
    </w:p>
    <w:p w14:paraId="7619E829" w14:textId="77777777" w:rsidR="00804EFB" w:rsidRPr="00804EFB" w:rsidRDefault="00804EFB" w:rsidP="00804EFB">
      <w:pPr>
        <w:pStyle w:val="BodyTextIndent"/>
        <w:tabs>
          <w:tab w:val="num" w:pos="720"/>
        </w:tabs>
        <w:ind w:hanging="720"/>
        <w:jc w:val="left"/>
      </w:pPr>
    </w:p>
    <w:p w14:paraId="5AEC592A" w14:textId="77777777" w:rsidR="00804EFB" w:rsidRPr="00804EFB" w:rsidRDefault="00804EFB" w:rsidP="00804EFB">
      <w:pPr>
        <w:pStyle w:val="BodyTextIndent"/>
        <w:numPr>
          <w:ilvl w:val="0"/>
          <w:numId w:val="23"/>
        </w:numPr>
        <w:tabs>
          <w:tab w:val="clear" w:pos="3600"/>
          <w:tab w:val="num" w:pos="720"/>
          <w:tab w:val="left" w:pos="1080"/>
        </w:tabs>
        <w:ind w:left="720" w:hanging="720"/>
        <w:jc w:val="left"/>
      </w:pPr>
      <w:r w:rsidRPr="00804EFB">
        <w:t>Discuss your experience in advising clients on commission recapture programs.</w:t>
      </w:r>
    </w:p>
    <w:p w14:paraId="38258C3B" w14:textId="77777777" w:rsidR="00804EFB" w:rsidRPr="00804EFB" w:rsidRDefault="00804EFB" w:rsidP="00804EFB">
      <w:pPr>
        <w:pStyle w:val="BodyTextIndent"/>
        <w:tabs>
          <w:tab w:val="num" w:pos="720"/>
        </w:tabs>
        <w:ind w:hanging="720"/>
        <w:jc w:val="left"/>
      </w:pPr>
    </w:p>
    <w:p w14:paraId="13818376" w14:textId="77777777" w:rsidR="00804EFB" w:rsidRPr="00804EFB" w:rsidRDefault="00804EFB" w:rsidP="00804EFB">
      <w:pPr>
        <w:pStyle w:val="BodyTextIndent"/>
        <w:numPr>
          <w:ilvl w:val="0"/>
          <w:numId w:val="23"/>
        </w:numPr>
        <w:tabs>
          <w:tab w:val="clear" w:pos="3600"/>
          <w:tab w:val="num" w:pos="720"/>
          <w:tab w:val="left" w:pos="1080"/>
        </w:tabs>
        <w:ind w:left="720" w:hanging="720"/>
        <w:jc w:val="left"/>
      </w:pPr>
      <w:r w:rsidRPr="00804EFB">
        <w:t>Discuss your experience in analyzing and evaluating securities lending programs.  Have you recommended to your clients that they reduce their risk exposure with this type of program?</w:t>
      </w:r>
    </w:p>
    <w:p w14:paraId="6A9CF90A" w14:textId="77777777" w:rsidR="00804EFB" w:rsidRPr="00804EFB" w:rsidRDefault="00804EFB" w:rsidP="00804EFB">
      <w:pPr>
        <w:pStyle w:val="BodyTextIndent"/>
        <w:tabs>
          <w:tab w:val="num" w:pos="720"/>
        </w:tabs>
        <w:ind w:hanging="720"/>
        <w:jc w:val="left"/>
      </w:pPr>
    </w:p>
    <w:p w14:paraId="230AF729" w14:textId="77777777" w:rsidR="00804EFB" w:rsidRPr="00804EFB" w:rsidRDefault="00804EFB" w:rsidP="00804EFB">
      <w:pPr>
        <w:pStyle w:val="BodyTextIndent"/>
        <w:numPr>
          <w:ilvl w:val="0"/>
          <w:numId w:val="23"/>
        </w:numPr>
        <w:tabs>
          <w:tab w:val="clear" w:pos="3600"/>
          <w:tab w:val="num" w:pos="720"/>
          <w:tab w:val="left" w:pos="1080"/>
        </w:tabs>
        <w:ind w:left="720" w:hanging="720"/>
        <w:jc w:val="left"/>
      </w:pPr>
      <w:r w:rsidRPr="00804EFB">
        <w:t xml:space="preserve">Discuss your philosophy on proxy voting as it pertains to allowing the investment managers vote proxy ballots versus uses a proxy voting agent?  What experience do you have drafting proxy voting policy customized for the client?  Comment on other forms of corporate governance activism that you </w:t>
      </w:r>
      <w:r w:rsidRPr="00804EFB">
        <w:lastRenderedPageBreak/>
        <w:t>believe add value to plan assets.</w:t>
      </w:r>
    </w:p>
    <w:p w14:paraId="76B8A367" w14:textId="77777777" w:rsidR="00804EFB" w:rsidRPr="00804EFB" w:rsidRDefault="00804EFB" w:rsidP="00804EFB">
      <w:pPr>
        <w:pStyle w:val="BodyTextIndent"/>
        <w:tabs>
          <w:tab w:val="num" w:pos="720"/>
        </w:tabs>
        <w:ind w:hanging="720"/>
        <w:jc w:val="left"/>
      </w:pPr>
    </w:p>
    <w:p w14:paraId="24619983" w14:textId="77777777" w:rsidR="00804EFB" w:rsidRPr="00804EFB" w:rsidRDefault="00804EFB" w:rsidP="00804EFB">
      <w:pPr>
        <w:pStyle w:val="BodyTextIndent"/>
        <w:numPr>
          <w:ilvl w:val="0"/>
          <w:numId w:val="23"/>
        </w:numPr>
        <w:tabs>
          <w:tab w:val="clear" w:pos="3600"/>
          <w:tab w:val="num" w:pos="720"/>
          <w:tab w:val="left" w:pos="1080"/>
        </w:tabs>
        <w:ind w:left="720" w:hanging="720"/>
        <w:jc w:val="left"/>
      </w:pPr>
      <w:r w:rsidRPr="00804EFB">
        <w:t>Discuss the kinds of education and training you provide to clients.  What five educational topics do you believe are relevant for Boards and staff over the next five years?</w:t>
      </w:r>
    </w:p>
    <w:p w14:paraId="4F4AEA11" w14:textId="77777777" w:rsidR="00804EFB" w:rsidRPr="00804EFB" w:rsidRDefault="00804EFB" w:rsidP="00804EFB">
      <w:pPr>
        <w:pStyle w:val="BodyTextIndent"/>
        <w:tabs>
          <w:tab w:val="num" w:pos="720"/>
        </w:tabs>
        <w:ind w:hanging="720"/>
        <w:jc w:val="left"/>
      </w:pPr>
    </w:p>
    <w:p w14:paraId="08025FDA" w14:textId="77777777" w:rsidR="00804EFB" w:rsidRPr="00804EFB" w:rsidRDefault="00804EFB" w:rsidP="00804EFB">
      <w:pPr>
        <w:pStyle w:val="BodyTextIndent"/>
        <w:numPr>
          <w:ilvl w:val="0"/>
          <w:numId w:val="23"/>
        </w:numPr>
        <w:tabs>
          <w:tab w:val="clear" w:pos="3600"/>
          <w:tab w:val="num" w:pos="720"/>
          <w:tab w:val="left" w:pos="1080"/>
        </w:tabs>
        <w:ind w:left="720" w:hanging="720"/>
        <w:jc w:val="left"/>
      </w:pPr>
      <w:r w:rsidRPr="00804EFB">
        <w:t>Does your firm utilize, or otherwise interact, with placement agents? What value is derived from these relationships?</w:t>
      </w:r>
    </w:p>
    <w:p w14:paraId="5E23E138" w14:textId="77777777" w:rsidR="00804EFB" w:rsidRPr="00804EFB" w:rsidRDefault="00804EFB" w:rsidP="00804EFB">
      <w:pPr>
        <w:pStyle w:val="BodyTextIndent"/>
        <w:ind w:left="0"/>
        <w:jc w:val="left"/>
      </w:pPr>
    </w:p>
    <w:p w14:paraId="218415EF" w14:textId="77777777" w:rsidR="00804EFB" w:rsidRPr="00804EFB" w:rsidRDefault="00804EFB" w:rsidP="00804EFB">
      <w:pPr>
        <w:pStyle w:val="BodyTextIndent"/>
        <w:tabs>
          <w:tab w:val="left" w:pos="630"/>
        </w:tabs>
        <w:ind w:left="0"/>
        <w:rPr>
          <w:b/>
          <w:sz w:val="28"/>
          <w:szCs w:val="28"/>
        </w:rPr>
      </w:pPr>
      <w:r w:rsidRPr="00804EFB">
        <w:rPr>
          <w:b/>
          <w:sz w:val="28"/>
          <w:szCs w:val="28"/>
        </w:rPr>
        <w:t>G.</w:t>
      </w:r>
      <w:r w:rsidRPr="00804EFB">
        <w:rPr>
          <w:b/>
          <w:sz w:val="28"/>
          <w:szCs w:val="28"/>
        </w:rPr>
        <w:tab/>
        <w:t>Asset Allocation</w:t>
      </w:r>
    </w:p>
    <w:p w14:paraId="634A3D93" w14:textId="77777777" w:rsidR="00804EFB" w:rsidRPr="00804EFB" w:rsidRDefault="00804EFB" w:rsidP="00804EFB">
      <w:pPr>
        <w:pStyle w:val="BodyTextIndent"/>
      </w:pPr>
    </w:p>
    <w:p w14:paraId="322922BE" w14:textId="77777777" w:rsidR="00804EFB" w:rsidRPr="00804EFB" w:rsidRDefault="00804EFB" w:rsidP="00804EFB">
      <w:pPr>
        <w:pStyle w:val="BodyTextIndent"/>
        <w:numPr>
          <w:ilvl w:val="4"/>
          <w:numId w:val="21"/>
        </w:numPr>
        <w:tabs>
          <w:tab w:val="clear" w:pos="3600"/>
          <w:tab w:val="num" w:pos="720"/>
        </w:tabs>
        <w:ind w:left="720" w:hanging="720"/>
        <w:jc w:val="left"/>
      </w:pPr>
      <w:r w:rsidRPr="00804EFB">
        <w:t xml:space="preserve">Describe your firm’s asset allocation and liability modeling process. Is this modeling function included in the proposed fee?  Do you conduct this modeling or do </w:t>
      </w:r>
      <w:proofErr w:type="gramStart"/>
      <w:r w:rsidRPr="00804EFB">
        <w:t>you</w:t>
      </w:r>
      <w:proofErr w:type="gramEnd"/>
      <w:r w:rsidRPr="00804EFB">
        <w:t xml:space="preserve"> sub-contract this service out? If sub-contracted, please name that vendor and related organizational information. </w:t>
      </w:r>
      <w:r w:rsidRPr="00804EFB">
        <w:br/>
      </w:r>
    </w:p>
    <w:p w14:paraId="6F26B3E7" w14:textId="77A9F163" w:rsidR="00804EFB" w:rsidRPr="00804EFB" w:rsidRDefault="00804EFB" w:rsidP="00804EFB">
      <w:pPr>
        <w:pStyle w:val="BodyTextIndent"/>
        <w:numPr>
          <w:ilvl w:val="4"/>
          <w:numId w:val="21"/>
        </w:numPr>
        <w:tabs>
          <w:tab w:val="clear" w:pos="3600"/>
          <w:tab w:val="num" w:pos="720"/>
        </w:tabs>
        <w:ind w:left="720" w:hanging="720"/>
        <w:jc w:val="left"/>
      </w:pPr>
      <w:r w:rsidRPr="00804EFB">
        <w:t>Discuss in detail the theory and methodology of the asset allocation models the firm employs.  How does the firm develop input data for the models employed?  At a minimum, discuss for public equity fixed income</w:t>
      </w:r>
      <w:r w:rsidR="00A11549">
        <w:t xml:space="preserve">, </w:t>
      </w:r>
      <w:r w:rsidRPr="00804EFB">
        <w:t>and alternatives, the derivation of expected returns, risks, correlations, use of constraints, or scenario forecasting.  How are the liability structure, funding level, and changes in the contribution level incorporated?  Discuss your capabilities for analyzing liabilities.</w:t>
      </w:r>
      <w:r w:rsidRPr="00804EFB">
        <w:br/>
      </w:r>
    </w:p>
    <w:p w14:paraId="3AD09FCD" w14:textId="77777777" w:rsidR="00804EFB" w:rsidRPr="00804EFB" w:rsidRDefault="00804EFB" w:rsidP="00804EFB">
      <w:pPr>
        <w:pStyle w:val="BodyTextIndent"/>
        <w:numPr>
          <w:ilvl w:val="4"/>
          <w:numId w:val="21"/>
        </w:numPr>
        <w:tabs>
          <w:tab w:val="clear" w:pos="3600"/>
          <w:tab w:val="num" w:pos="720"/>
        </w:tabs>
        <w:ind w:left="720" w:hanging="720"/>
        <w:jc w:val="left"/>
      </w:pPr>
      <w:r w:rsidRPr="00804EFB">
        <w:t xml:space="preserve">Please present your current capital market assumptions, including the expected return for major asset classes, anticipated correlations between asset classes, expected asset class standard deviations, </w:t>
      </w:r>
      <w:proofErr w:type="gramStart"/>
      <w:r w:rsidRPr="00804EFB">
        <w:t>inflation</w:t>
      </w:r>
      <w:proofErr w:type="gramEnd"/>
      <w:r w:rsidRPr="00804EFB">
        <w:t xml:space="preserve"> and any associated commentary as </w:t>
      </w:r>
      <w:r w:rsidRPr="00804EFB">
        <w:rPr>
          <w:color w:val="0000FF"/>
          <w:u w:val="single"/>
        </w:rPr>
        <w:t>Exhibit G</w:t>
      </w:r>
      <w:r w:rsidRPr="00804EFB">
        <w:t xml:space="preserve">.  </w:t>
      </w:r>
      <w:r w:rsidRPr="00804EFB">
        <w:br/>
      </w:r>
    </w:p>
    <w:p w14:paraId="708F511D" w14:textId="77777777" w:rsidR="00804EFB" w:rsidRPr="00804EFB" w:rsidRDefault="00804EFB" w:rsidP="00804EFB">
      <w:pPr>
        <w:pStyle w:val="BodyTextIndent"/>
        <w:numPr>
          <w:ilvl w:val="4"/>
          <w:numId w:val="21"/>
        </w:numPr>
        <w:tabs>
          <w:tab w:val="clear" w:pos="3600"/>
          <w:tab w:val="num" w:pos="720"/>
        </w:tabs>
        <w:ind w:left="720" w:hanging="720"/>
        <w:jc w:val="left"/>
      </w:pPr>
      <w:r w:rsidRPr="00804EFB">
        <w:t xml:space="preserve">Describe the portfolio level risk management, or risk budgeting, analysis that your firm conducts for its clients. Describe how frequently this analysis is conducted and the various factors that are considered as part of the analysis. Attach a sample risk management or risk budgeting report that your firm would provide to ERS as </w:t>
      </w:r>
      <w:r w:rsidRPr="00804EFB">
        <w:rPr>
          <w:color w:val="0000FF"/>
          <w:u w:val="single"/>
        </w:rPr>
        <w:t>Exhibit H</w:t>
      </w:r>
      <w:r w:rsidRPr="00804EFB">
        <w:t xml:space="preserve">.  </w:t>
      </w:r>
    </w:p>
    <w:p w14:paraId="4527B6FA" w14:textId="77777777" w:rsidR="00804EFB" w:rsidRPr="00804EFB" w:rsidRDefault="00804EFB" w:rsidP="00804EFB">
      <w:pPr>
        <w:pStyle w:val="BodyTextIndent"/>
        <w:tabs>
          <w:tab w:val="num" w:pos="720"/>
        </w:tabs>
        <w:ind w:hanging="720"/>
      </w:pPr>
    </w:p>
    <w:p w14:paraId="1FA36EF6" w14:textId="77777777" w:rsidR="00804EFB" w:rsidRPr="00804EFB" w:rsidRDefault="00804EFB" w:rsidP="00804EFB">
      <w:pPr>
        <w:pStyle w:val="BodyTextIndent"/>
        <w:numPr>
          <w:ilvl w:val="4"/>
          <w:numId w:val="21"/>
        </w:numPr>
        <w:tabs>
          <w:tab w:val="clear" w:pos="3600"/>
          <w:tab w:val="num" w:pos="720"/>
          <w:tab w:val="left" w:pos="1530"/>
        </w:tabs>
        <w:ind w:left="720" w:hanging="720"/>
      </w:pPr>
      <w:r w:rsidRPr="00804EFB">
        <w:t>Does your firm assist clients with creating Fund level cash flow models to assess their overall liquidity?  How is cash flow analysis integrated into the asset allocation model?</w:t>
      </w:r>
    </w:p>
    <w:p w14:paraId="5BE49A8C" w14:textId="77777777" w:rsidR="00804EFB" w:rsidRPr="00804EFB" w:rsidRDefault="00804EFB" w:rsidP="00804EFB">
      <w:pPr>
        <w:pStyle w:val="BodyTextIndent"/>
        <w:ind w:left="0"/>
        <w:jc w:val="left"/>
      </w:pPr>
    </w:p>
    <w:p w14:paraId="6C09DC20" w14:textId="77777777" w:rsidR="00804EFB" w:rsidRPr="00804EFB" w:rsidRDefault="00804EFB" w:rsidP="00804EFB">
      <w:pPr>
        <w:pStyle w:val="BodyTextIndent"/>
        <w:ind w:left="0"/>
        <w:rPr>
          <w:b/>
          <w:sz w:val="28"/>
          <w:szCs w:val="28"/>
        </w:rPr>
      </w:pPr>
      <w:r w:rsidRPr="00804EFB">
        <w:rPr>
          <w:b/>
          <w:sz w:val="28"/>
          <w:szCs w:val="28"/>
        </w:rPr>
        <w:t>H.</w:t>
      </w:r>
      <w:r w:rsidRPr="00804EFB">
        <w:rPr>
          <w:b/>
          <w:sz w:val="28"/>
          <w:szCs w:val="28"/>
        </w:rPr>
        <w:tab/>
        <w:t>Performance Measurement Reports</w:t>
      </w:r>
    </w:p>
    <w:p w14:paraId="514EADB6" w14:textId="77777777" w:rsidR="00804EFB" w:rsidRPr="00804EFB" w:rsidRDefault="00804EFB" w:rsidP="00804EFB">
      <w:pPr>
        <w:pStyle w:val="BodyTextIndent"/>
      </w:pPr>
    </w:p>
    <w:p w14:paraId="526B0325" w14:textId="77777777" w:rsidR="00804EFB" w:rsidRPr="00804EFB" w:rsidRDefault="00804EFB" w:rsidP="00804EFB">
      <w:pPr>
        <w:pStyle w:val="BodyTextIndent"/>
        <w:ind w:left="810" w:hanging="630"/>
        <w:jc w:val="left"/>
      </w:pPr>
      <w:r w:rsidRPr="00804EFB">
        <w:t>1.</w:t>
      </w:r>
      <w:r w:rsidRPr="00804EFB">
        <w:tab/>
        <w:t>How frequently are client reports generated?</w:t>
      </w:r>
      <w:r w:rsidRPr="00804EFB">
        <w:br/>
      </w:r>
    </w:p>
    <w:p w14:paraId="6E648F16" w14:textId="77777777" w:rsidR="00804EFB" w:rsidRPr="00804EFB" w:rsidRDefault="00804EFB" w:rsidP="00804EFB">
      <w:pPr>
        <w:pStyle w:val="BodyTextIndent"/>
        <w:ind w:left="810" w:hanging="630"/>
        <w:jc w:val="left"/>
      </w:pPr>
      <w:r w:rsidRPr="00804EFB">
        <w:t>2.</w:t>
      </w:r>
      <w:r w:rsidRPr="00804EFB">
        <w:tab/>
        <w:t>How soon after each reporting period are the reports distributed?</w:t>
      </w:r>
      <w:r w:rsidRPr="00804EFB">
        <w:br/>
      </w:r>
    </w:p>
    <w:p w14:paraId="22D2275F" w14:textId="77777777" w:rsidR="00804EFB" w:rsidRPr="00804EFB" w:rsidRDefault="00804EFB" w:rsidP="00804EFB">
      <w:pPr>
        <w:pStyle w:val="BodyTextIndent"/>
        <w:ind w:left="810" w:hanging="630"/>
        <w:jc w:val="left"/>
      </w:pPr>
      <w:r w:rsidRPr="00804EFB">
        <w:t>3.</w:t>
      </w:r>
      <w:r w:rsidRPr="00804EFB">
        <w:tab/>
        <w:t>Describe the qualitative factors, if any, that are included in your reports?</w:t>
      </w:r>
      <w:r w:rsidRPr="00804EFB">
        <w:br/>
      </w:r>
    </w:p>
    <w:p w14:paraId="733D1C09" w14:textId="77777777" w:rsidR="00804EFB" w:rsidRPr="00804EFB" w:rsidRDefault="00804EFB" w:rsidP="00804EFB">
      <w:pPr>
        <w:pStyle w:val="BodyTextIndent"/>
        <w:ind w:left="810" w:hanging="630"/>
        <w:jc w:val="left"/>
      </w:pPr>
      <w:r w:rsidRPr="00804EFB">
        <w:t>4.</w:t>
      </w:r>
      <w:r w:rsidRPr="00804EFB">
        <w:tab/>
        <w:t>Discuss the differences you see in performance measurement using market indexes versus peer rankings.</w:t>
      </w:r>
      <w:r w:rsidRPr="00804EFB">
        <w:br/>
      </w:r>
    </w:p>
    <w:p w14:paraId="0A696BC6" w14:textId="77777777" w:rsidR="00804EFB" w:rsidRPr="00804EFB" w:rsidRDefault="00804EFB" w:rsidP="00804EFB">
      <w:pPr>
        <w:pStyle w:val="BodyTextIndent"/>
        <w:ind w:left="810" w:hanging="630"/>
        <w:jc w:val="left"/>
      </w:pPr>
      <w:r w:rsidRPr="00804EFB">
        <w:t>5.</w:t>
      </w:r>
      <w:r w:rsidRPr="00804EFB">
        <w:tab/>
        <w:t xml:space="preserve">How flexible is the format of your client reports?  Do you </w:t>
      </w:r>
      <w:proofErr w:type="gramStart"/>
      <w:r w:rsidRPr="00804EFB">
        <w:t>have the ability to</w:t>
      </w:r>
      <w:proofErr w:type="gramEnd"/>
      <w:r w:rsidRPr="00804EFB">
        <w:t xml:space="preserve"> deliver electronic versions of your client reports?</w:t>
      </w:r>
      <w:r w:rsidRPr="00804EFB">
        <w:br/>
      </w:r>
    </w:p>
    <w:p w14:paraId="095850FE" w14:textId="77777777" w:rsidR="00804EFB" w:rsidRPr="00804EFB" w:rsidRDefault="00804EFB" w:rsidP="00804EFB">
      <w:pPr>
        <w:pStyle w:val="BodyTextIndent"/>
        <w:ind w:left="810" w:hanging="630"/>
        <w:jc w:val="left"/>
      </w:pPr>
      <w:r w:rsidRPr="00804EFB">
        <w:t>6.</w:t>
      </w:r>
      <w:r w:rsidRPr="00804EFB">
        <w:tab/>
        <w:t>Are there additional costs associated with customizing the client report format?  If so, how are these customizations priced?</w:t>
      </w:r>
      <w:r w:rsidRPr="00804EFB">
        <w:br/>
      </w:r>
    </w:p>
    <w:p w14:paraId="1C27CD62" w14:textId="77777777" w:rsidR="00804EFB" w:rsidRPr="00804EFB" w:rsidRDefault="00804EFB" w:rsidP="00804EFB">
      <w:pPr>
        <w:pStyle w:val="BodyTextIndent"/>
        <w:ind w:left="810" w:hanging="630"/>
        <w:jc w:val="left"/>
      </w:pPr>
      <w:r w:rsidRPr="00804EFB">
        <w:t>7.</w:t>
      </w:r>
      <w:r w:rsidRPr="00804EFB">
        <w:tab/>
        <w:t xml:space="preserve">Please provide the following and attach as </w:t>
      </w:r>
      <w:r w:rsidRPr="00804EFB">
        <w:rPr>
          <w:color w:val="0000FF"/>
          <w:u w:val="single"/>
        </w:rPr>
        <w:t>Exhibit I</w:t>
      </w:r>
      <w:r w:rsidRPr="00804EFB">
        <w:rPr>
          <w:u w:val="single"/>
        </w:rPr>
        <w:t>:</w:t>
      </w:r>
    </w:p>
    <w:p w14:paraId="3DFEE96A" w14:textId="77777777" w:rsidR="00804EFB" w:rsidRPr="00804EFB" w:rsidRDefault="00804EFB" w:rsidP="00804EFB">
      <w:pPr>
        <w:pStyle w:val="BodyTextIndent"/>
        <w:ind w:left="810" w:hanging="630"/>
        <w:jc w:val="left"/>
      </w:pPr>
    </w:p>
    <w:p w14:paraId="774D65EA" w14:textId="77777777" w:rsidR="00804EFB" w:rsidRPr="00804EFB" w:rsidRDefault="00804EFB" w:rsidP="00804EFB">
      <w:pPr>
        <w:pStyle w:val="BodyTextIndent"/>
        <w:ind w:left="1440" w:hanging="720"/>
        <w:jc w:val="left"/>
      </w:pPr>
      <w:r w:rsidRPr="00804EFB">
        <w:t>a.</w:t>
      </w:r>
      <w:r w:rsidRPr="00804EFB">
        <w:tab/>
        <w:t>Sample performance reports that your firm will generate for ERS.</w:t>
      </w:r>
    </w:p>
    <w:p w14:paraId="6F4BBD1D" w14:textId="77777777" w:rsidR="00804EFB" w:rsidRPr="00804EFB" w:rsidRDefault="00804EFB" w:rsidP="00804EFB">
      <w:pPr>
        <w:pStyle w:val="BodyTextIndent"/>
        <w:tabs>
          <w:tab w:val="left" w:pos="2880"/>
        </w:tabs>
        <w:ind w:left="1440" w:hanging="720"/>
        <w:jc w:val="left"/>
      </w:pPr>
      <w:r w:rsidRPr="00804EFB">
        <w:t>b.</w:t>
      </w:r>
      <w:r w:rsidRPr="00804EFB">
        <w:tab/>
        <w:t>Material describing the rate of return calculation methodology used for individual and composite accounts.</w:t>
      </w:r>
    </w:p>
    <w:p w14:paraId="47A2EC28" w14:textId="3165186F" w:rsidR="00804EFB" w:rsidRDefault="00A11549" w:rsidP="00A11549">
      <w:pPr>
        <w:pStyle w:val="BodyTextIndent"/>
        <w:tabs>
          <w:tab w:val="left" w:pos="1440"/>
          <w:tab w:val="left" w:pos="2880"/>
        </w:tabs>
        <w:ind w:left="1440" w:hanging="900"/>
        <w:jc w:val="left"/>
      </w:pPr>
      <w:r>
        <w:t xml:space="preserve">   </w:t>
      </w:r>
      <w:r w:rsidR="00804EFB" w:rsidRPr="00804EFB">
        <w:t>c.</w:t>
      </w:r>
      <w:r w:rsidR="00804EFB" w:rsidRPr="00804EFB">
        <w:tab/>
        <w:t>Glossary or terminology definitions used by the consultant (if not already in your provided sample performance report).</w:t>
      </w:r>
    </w:p>
    <w:p w14:paraId="0E671EBD" w14:textId="77777777" w:rsidR="00A11549" w:rsidRPr="00804EFB" w:rsidRDefault="00A11549" w:rsidP="00A11549">
      <w:pPr>
        <w:pStyle w:val="BodyTextIndent"/>
        <w:tabs>
          <w:tab w:val="left" w:pos="1440"/>
          <w:tab w:val="left" w:pos="2880"/>
        </w:tabs>
        <w:ind w:left="1440" w:hanging="900"/>
        <w:jc w:val="left"/>
      </w:pPr>
    </w:p>
    <w:p w14:paraId="504AA6A7" w14:textId="77777777" w:rsidR="00804EFB" w:rsidRPr="00804EFB" w:rsidRDefault="00804EFB" w:rsidP="00804EFB">
      <w:pPr>
        <w:pStyle w:val="BodyTextIndent"/>
        <w:ind w:left="0"/>
        <w:jc w:val="left"/>
      </w:pPr>
      <w:r w:rsidRPr="00804EFB">
        <w:t>8.</w:t>
      </w:r>
      <w:r w:rsidRPr="00804EFB">
        <w:tab/>
        <w:t>Describe the quantitative measures used to assess ESG, if any.</w:t>
      </w:r>
    </w:p>
    <w:p w14:paraId="5AE832A0" w14:textId="77777777" w:rsidR="00804EFB" w:rsidRPr="00804EFB" w:rsidRDefault="00804EFB" w:rsidP="00804EFB">
      <w:pPr>
        <w:pStyle w:val="BodyTextIndent"/>
        <w:ind w:left="0"/>
      </w:pPr>
    </w:p>
    <w:p w14:paraId="18EB1BCA" w14:textId="77777777" w:rsidR="00804EFB" w:rsidRPr="00804EFB" w:rsidRDefault="00804EFB" w:rsidP="00804EFB">
      <w:pPr>
        <w:pStyle w:val="BodyTextIndent"/>
        <w:ind w:left="0"/>
        <w:rPr>
          <w:b/>
          <w:sz w:val="28"/>
          <w:szCs w:val="28"/>
        </w:rPr>
      </w:pPr>
      <w:r w:rsidRPr="00804EFB">
        <w:rPr>
          <w:b/>
          <w:sz w:val="28"/>
          <w:szCs w:val="28"/>
        </w:rPr>
        <w:t>I.</w:t>
      </w:r>
      <w:r w:rsidRPr="00804EFB">
        <w:rPr>
          <w:b/>
          <w:sz w:val="28"/>
          <w:szCs w:val="28"/>
        </w:rPr>
        <w:tab/>
        <w:t>Manager Search Process</w:t>
      </w:r>
    </w:p>
    <w:p w14:paraId="0E95CAEF" w14:textId="77777777" w:rsidR="00804EFB" w:rsidRPr="00804EFB" w:rsidRDefault="00804EFB" w:rsidP="00804EFB">
      <w:pPr>
        <w:pStyle w:val="BodyTextIndent"/>
        <w:rPr>
          <w:b/>
        </w:rPr>
      </w:pPr>
    </w:p>
    <w:p w14:paraId="2396EF4B" w14:textId="77777777" w:rsidR="00804EFB" w:rsidRPr="00804EFB" w:rsidRDefault="00804EFB" w:rsidP="00804EFB">
      <w:pPr>
        <w:pStyle w:val="BodyTextIndent"/>
        <w:ind w:hanging="720"/>
        <w:jc w:val="left"/>
      </w:pPr>
      <w:r w:rsidRPr="00804EFB">
        <w:t>1.</w:t>
      </w:r>
      <w:r w:rsidRPr="00804EFB">
        <w:tab/>
        <w:t>Describe your manager search process from sourcing until manager is hired and contracted by the client</w:t>
      </w:r>
    </w:p>
    <w:p w14:paraId="7066DA1F" w14:textId="77777777" w:rsidR="00804EFB" w:rsidRPr="00804EFB" w:rsidRDefault="00804EFB" w:rsidP="00804EFB">
      <w:pPr>
        <w:pStyle w:val="BodyTextIndent"/>
        <w:ind w:hanging="720"/>
        <w:jc w:val="left"/>
      </w:pPr>
    </w:p>
    <w:p w14:paraId="34CADB36" w14:textId="77777777" w:rsidR="00804EFB" w:rsidRPr="00804EFB" w:rsidRDefault="00804EFB" w:rsidP="00804EFB">
      <w:pPr>
        <w:pStyle w:val="BodyTextIndent"/>
        <w:ind w:hanging="720"/>
        <w:jc w:val="left"/>
      </w:pPr>
      <w:r w:rsidRPr="00804EFB">
        <w:t>2.</w:t>
      </w:r>
      <w:r w:rsidRPr="00804EFB">
        <w:tab/>
        <w:t xml:space="preserve">Does the firm maintain a database of investment managers and advisors?  If your firm does not maintain an in-house database, what vendor do you purchase the database from?  How many managers and advisors are contained in the database?  What fields are tracked (e.g., name, style, AUM, capitalization, benchmark, etc.)? How often is the database updated?  </w:t>
      </w:r>
    </w:p>
    <w:p w14:paraId="65487B82" w14:textId="77777777" w:rsidR="00804EFB" w:rsidRPr="00804EFB" w:rsidRDefault="00804EFB" w:rsidP="00804EFB">
      <w:pPr>
        <w:pStyle w:val="BodyTextIndent"/>
        <w:ind w:hanging="720"/>
        <w:jc w:val="left"/>
      </w:pPr>
    </w:p>
    <w:p w14:paraId="28B722B7" w14:textId="77777777" w:rsidR="00804EFB" w:rsidRPr="00804EFB" w:rsidRDefault="00804EFB" w:rsidP="00804EFB">
      <w:pPr>
        <w:pStyle w:val="BodyTextIndent"/>
        <w:ind w:hanging="720"/>
        <w:jc w:val="left"/>
      </w:pPr>
      <w:r w:rsidRPr="00804EFB">
        <w:t>3.</w:t>
      </w:r>
      <w:r w:rsidRPr="00804EFB">
        <w:tab/>
        <w:t xml:space="preserve">Describe how the firm gathers, verifies, updates, </w:t>
      </w:r>
      <w:proofErr w:type="gramStart"/>
      <w:r w:rsidRPr="00804EFB">
        <w:t>maintains</w:t>
      </w:r>
      <w:proofErr w:type="gramEnd"/>
      <w:r w:rsidRPr="00804EFB">
        <w:t xml:space="preserve"> and analyzes the data collected on managers for the database.  Describe the screening variables and capabilities of the database.  Describe the capability of providing custom client reports.  Describe the peer groups included in the database.</w:t>
      </w:r>
    </w:p>
    <w:p w14:paraId="14BB7CF5" w14:textId="77777777" w:rsidR="00804EFB" w:rsidRPr="00804EFB" w:rsidRDefault="00804EFB" w:rsidP="00804EFB">
      <w:pPr>
        <w:pStyle w:val="BodyTextIndent"/>
        <w:ind w:hanging="720"/>
        <w:jc w:val="left"/>
      </w:pPr>
    </w:p>
    <w:p w14:paraId="77B57880" w14:textId="77777777" w:rsidR="00804EFB" w:rsidRPr="00804EFB" w:rsidRDefault="00804EFB" w:rsidP="00804EFB">
      <w:pPr>
        <w:pStyle w:val="BodyTextIndent"/>
        <w:ind w:hanging="720"/>
        <w:jc w:val="left"/>
      </w:pPr>
      <w:r w:rsidRPr="00804EFB">
        <w:t>4.</w:t>
      </w:r>
      <w:r w:rsidRPr="00804EFB">
        <w:tab/>
        <w:t xml:space="preserve">Is a fee charged, or other valuable consideration requested, to investment managers to be included in the database?  </w:t>
      </w:r>
    </w:p>
    <w:p w14:paraId="07DCBADE" w14:textId="77777777" w:rsidR="00804EFB" w:rsidRPr="00804EFB" w:rsidRDefault="00804EFB" w:rsidP="00804EFB">
      <w:pPr>
        <w:pStyle w:val="BodyTextIndent"/>
        <w:ind w:hanging="720"/>
        <w:jc w:val="left"/>
      </w:pPr>
    </w:p>
    <w:p w14:paraId="39F98D92" w14:textId="77777777" w:rsidR="00804EFB" w:rsidRPr="00804EFB" w:rsidRDefault="00804EFB" w:rsidP="00804EFB">
      <w:pPr>
        <w:pStyle w:val="BodyTextIndent"/>
        <w:spacing w:after="240"/>
        <w:ind w:hanging="720"/>
      </w:pPr>
      <w:r w:rsidRPr="00804EFB">
        <w:t>5.</w:t>
      </w:r>
      <w:r w:rsidRPr="00804EFB">
        <w:tab/>
        <w:t>What expenses in the manager search process are not included in the proposed consultant fee? (e.g., travel expenses to conduct due diligence, RFI investment manager advertisements)</w:t>
      </w:r>
    </w:p>
    <w:p w14:paraId="35B8F959" w14:textId="77777777" w:rsidR="00804EFB" w:rsidRPr="00804EFB" w:rsidRDefault="00804EFB" w:rsidP="00804EFB">
      <w:pPr>
        <w:pStyle w:val="BodyTextIndent"/>
        <w:ind w:hanging="720"/>
        <w:jc w:val="left"/>
      </w:pPr>
      <w:r w:rsidRPr="00804EFB">
        <w:t>6.</w:t>
      </w:r>
      <w:r w:rsidRPr="00804EFB">
        <w:tab/>
        <w:t xml:space="preserve">Describe the firm’s process for the evaluation and selection of investment managers for a client.  Include how the firm evaluates a manager’s personnel and organization, investment philosophy, investment style(s) and products, research and/or modeling capabilities, financial condition, assets under management, type of clients, client service, and fees.  Relate the process to a client’s goals, objectives, investment policy and fiduciary responsibility. Include a sample copy of your firm’s Manager Due Diligence Checklist or template as </w:t>
      </w:r>
      <w:r w:rsidRPr="00804EFB">
        <w:rPr>
          <w:color w:val="0000FF"/>
          <w:u w:val="single"/>
        </w:rPr>
        <w:t>Exhibit J</w:t>
      </w:r>
      <w:r w:rsidRPr="00804EFB">
        <w:t>.</w:t>
      </w:r>
    </w:p>
    <w:p w14:paraId="1442A6F9" w14:textId="77777777" w:rsidR="00804EFB" w:rsidRPr="00804EFB" w:rsidRDefault="00804EFB" w:rsidP="00804EFB">
      <w:pPr>
        <w:pStyle w:val="BodyTextIndent"/>
        <w:ind w:hanging="720"/>
        <w:jc w:val="left"/>
      </w:pPr>
    </w:p>
    <w:p w14:paraId="5C0C578D" w14:textId="77777777" w:rsidR="00804EFB" w:rsidRPr="00804EFB" w:rsidRDefault="00804EFB" w:rsidP="00804EFB">
      <w:pPr>
        <w:pStyle w:val="BodyTextIndent"/>
        <w:ind w:hanging="720"/>
        <w:jc w:val="left"/>
      </w:pPr>
      <w:r w:rsidRPr="00804EFB">
        <w:t>7.</w:t>
      </w:r>
      <w:r w:rsidRPr="00804EFB">
        <w:tab/>
        <w:t>Describe your firm’s methodology and sources of data for analyzing and evaluating a potential manager’s performance.  Discuss how the firm verifies the accuracy and appropriateness of a manager’s performance history submitted by a manager in response to a request for proposal.</w:t>
      </w:r>
      <w:r w:rsidRPr="00804EFB">
        <w:br/>
      </w:r>
    </w:p>
    <w:p w14:paraId="6087A5CC" w14:textId="77777777" w:rsidR="00804EFB" w:rsidRPr="00804EFB" w:rsidRDefault="00804EFB" w:rsidP="00804EFB">
      <w:pPr>
        <w:pStyle w:val="BodyTextIndent"/>
        <w:ind w:hanging="720"/>
        <w:jc w:val="left"/>
      </w:pPr>
      <w:r w:rsidRPr="00804EFB">
        <w:t>8.</w:t>
      </w:r>
      <w:r w:rsidRPr="00804EFB">
        <w:tab/>
        <w:t>Discuss the firm’s knowledge of and expertise in applying GIPS/AIMR performance presentation standards.  Does the firm act as a third-party vendor to independently verify that manager’s performance returns are accurate and were calculated according to GIPS/AIMR standards?</w:t>
      </w:r>
    </w:p>
    <w:p w14:paraId="4EF05A53" w14:textId="77777777" w:rsidR="00804EFB" w:rsidRPr="00804EFB" w:rsidRDefault="00804EFB" w:rsidP="00804EFB">
      <w:pPr>
        <w:pStyle w:val="BodyTextIndent"/>
        <w:ind w:hanging="720"/>
        <w:jc w:val="left"/>
      </w:pPr>
    </w:p>
    <w:p w14:paraId="75C60C79" w14:textId="77777777" w:rsidR="00804EFB" w:rsidRPr="00804EFB" w:rsidRDefault="00804EFB" w:rsidP="00804EFB">
      <w:pPr>
        <w:pStyle w:val="BodyTextIndent"/>
        <w:ind w:hanging="720"/>
        <w:jc w:val="left"/>
      </w:pPr>
      <w:r w:rsidRPr="00804EFB">
        <w:t>9.</w:t>
      </w:r>
      <w:r w:rsidRPr="00804EFB">
        <w:tab/>
        <w:t>How does ESG factor into your manager search process both at the business/organizational level and the strategy level?</w:t>
      </w:r>
      <w:r w:rsidRPr="00804EFB">
        <w:br/>
      </w:r>
    </w:p>
    <w:p w14:paraId="49D9747E" w14:textId="77777777" w:rsidR="00804EFB" w:rsidRPr="00804EFB" w:rsidRDefault="00804EFB" w:rsidP="00804EFB">
      <w:pPr>
        <w:pStyle w:val="BodyTextIndent"/>
        <w:ind w:hanging="720"/>
        <w:jc w:val="left"/>
      </w:pPr>
      <w:r w:rsidRPr="00804EFB">
        <w:t>10.</w:t>
      </w:r>
      <w:r w:rsidRPr="00804EFB">
        <w:tab/>
        <w:t>What do you believe sets your manager search services apart from other consultants?</w:t>
      </w:r>
    </w:p>
    <w:p w14:paraId="3656ED66" w14:textId="77777777" w:rsidR="00804EFB" w:rsidRPr="00804EFB" w:rsidRDefault="00804EFB" w:rsidP="00804EFB">
      <w:pPr>
        <w:pStyle w:val="BodyTextIndent"/>
        <w:tabs>
          <w:tab w:val="left" w:pos="1080"/>
          <w:tab w:val="left" w:pos="1710"/>
        </w:tabs>
        <w:ind w:left="1260"/>
        <w:jc w:val="left"/>
      </w:pPr>
    </w:p>
    <w:p w14:paraId="3FDE43E9" w14:textId="77777777" w:rsidR="00804EFB" w:rsidRPr="00804EFB" w:rsidRDefault="00804EFB" w:rsidP="00804EFB">
      <w:pPr>
        <w:pStyle w:val="BodyTextIndent"/>
        <w:ind w:left="0"/>
        <w:rPr>
          <w:b/>
          <w:sz w:val="28"/>
          <w:szCs w:val="28"/>
        </w:rPr>
      </w:pPr>
      <w:r w:rsidRPr="00804EFB">
        <w:rPr>
          <w:b/>
          <w:sz w:val="28"/>
          <w:szCs w:val="28"/>
        </w:rPr>
        <w:t>J.</w:t>
      </w:r>
      <w:r w:rsidRPr="00804EFB">
        <w:rPr>
          <w:b/>
          <w:sz w:val="28"/>
          <w:szCs w:val="28"/>
        </w:rPr>
        <w:tab/>
        <w:t>Research</w:t>
      </w:r>
    </w:p>
    <w:p w14:paraId="4CE02406" w14:textId="77777777" w:rsidR="00804EFB" w:rsidRPr="00804EFB" w:rsidRDefault="00804EFB" w:rsidP="00804EFB">
      <w:pPr>
        <w:pStyle w:val="BodyTextIndent"/>
      </w:pPr>
    </w:p>
    <w:p w14:paraId="4DD2E6FA" w14:textId="77777777" w:rsidR="00804EFB" w:rsidRPr="00804EFB" w:rsidRDefault="00804EFB" w:rsidP="00804EFB">
      <w:pPr>
        <w:pStyle w:val="BodyTextIndent"/>
        <w:numPr>
          <w:ilvl w:val="0"/>
          <w:numId w:val="28"/>
        </w:numPr>
        <w:tabs>
          <w:tab w:val="clear" w:pos="3600"/>
        </w:tabs>
        <w:ind w:left="720" w:hanging="720"/>
        <w:jc w:val="left"/>
      </w:pPr>
      <w:r w:rsidRPr="00804EFB">
        <w:t>Describe the internal structure and organization of your firm’s research department.  If no separate department exists, describe how this function is structured or addressed.  What percent of the firm’s revenues are annually reinvested in the firm’s research function?</w:t>
      </w:r>
      <w:r w:rsidRPr="00804EFB">
        <w:br/>
      </w:r>
    </w:p>
    <w:p w14:paraId="2EF3D4C5" w14:textId="77777777" w:rsidR="00804EFB" w:rsidRPr="00804EFB" w:rsidRDefault="00804EFB" w:rsidP="00804EFB">
      <w:pPr>
        <w:pStyle w:val="BodyTextIndent"/>
        <w:numPr>
          <w:ilvl w:val="0"/>
          <w:numId w:val="28"/>
        </w:numPr>
        <w:tabs>
          <w:tab w:val="clear" w:pos="3600"/>
        </w:tabs>
        <w:ind w:left="720" w:hanging="720"/>
        <w:jc w:val="left"/>
      </w:pPr>
      <w:r w:rsidRPr="00804EFB">
        <w:t xml:space="preserve">Describe the </w:t>
      </w:r>
      <w:proofErr w:type="gramStart"/>
      <w:r w:rsidRPr="00804EFB">
        <w:t>manner in which</w:t>
      </w:r>
      <w:proofErr w:type="gramEnd"/>
      <w:r w:rsidRPr="00804EFB">
        <w:t xml:space="preserve"> internal and external resources and sources of information are used in the research process.  How does the firm integrate internal and external research?</w:t>
      </w:r>
      <w:r w:rsidRPr="00804EFB">
        <w:br/>
      </w:r>
    </w:p>
    <w:p w14:paraId="5B365C23" w14:textId="77777777" w:rsidR="00804EFB" w:rsidRPr="00804EFB" w:rsidRDefault="00804EFB" w:rsidP="00804EFB">
      <w:pPr>
        <w:pStyle w:val="BodyTextIndent"/>
        <w:numPr>
          <w:ilvl w:val="0"/>
          <w:numId w:val="28"/>
        </w:numPr>
        <w:tabs>
          <w:tab w:val="clear" w:pos="3600"/>
        </w:tabs>
        <w:ind w:left="720" w:hanging="720"/>
        <w:jc w:val="left"/>
      </w:pPr>
      <w:r w:rsidRPr="00804EFB">
        <w:t>Describe in detail the type and frequency of research that would be provided to ERS.  Through what media is it provided?  Does the firm provide research reports other than those specifically requested by the client?  If so, please describe.  What research and analytical resources (including databases) does the firm possess that will be provided to ERS?</w:t>
      </w:r>
      <w:r w:rsidRPr="00804EFB">
        <w:br/>
      </w:r>
    </w:p>
    <w:p w14:paraId="4F798AFF" w14:textId="77777777" w:rsidR="00804EFB" w:rsidRPr="00804EFB" w:rsidRDefault="00804EFB" w:rsidP="00804EFB">
      <w:pPr>
        <w:pStyle w:val="BodyTextIndent"/>
        <w:numPr>
          <w:ilvl w:val="0"/>
          <w:numId w:val="28"/>
        </w:numPr>
        <w:tabs>
          <w:tab w:val="clear" w:pos="3600"/>
        </w:tabs>
        <w:ind w:left="720" w:hanging="720"/>
        <w:jc w:val="left"/>
      </w:pPr>
      <w:r w:rsidRPr="00804EFB">
        <w:t xml:space="preserve">Attach as </w:t>
      </w:r>
      <w:r w:rsidRPr="00804EFB">
        <w:rPr>
          <w:color w:val="0000FF"/>
          <w:u w:val="single"/>
        </w:rPr>
        <w:t>Exhibit K</w:t>
      </w:r>
      <w:r w:rsidRPr="00804EFB">
        <w:t xml:space="preserve"> two samples of the firm’s recent research reports.  Provide a list of research generated during 2021 and 2022. For each report, include the title of the research, date of issue, </w:t>
      </w:r>
      <w:proofErr w:type="gramStart"/>
      <w:r w:rsidRPr="00804EFB">
        <w:t>author</w:t>
      </w:r>
      <w:proofErr w:type="gramEnd"/>
      <w:r w:rsidRPr="00804EFB">
        <w:t xml:space="preserve"> and single line description of the subject.</w:t>
      </w:r>
      <w:r w:rsidRPr="00804EFB">
        <w:br/>
      </w:r>
    </w:p>
    <w:p w14:paraId="04D64224" w14:textId="77777777" w:rsidR="00804EFB" w:rsidRPr="00804EFB" w:rsidRDefault="00804EFB" w:rsidP="00804EFB">
      <w:pPr>
        <w:pStyle w:val="BodyTextIndent"/>
        <w:numPr>
          <w:ilvl w:val="0"/>
          <w:numId w:val="28"/>
        </w:numPr>
        <w:tabs>
          <w:tab w:val="clear" w:pos="3600"/>
        </w:tabs>
        <w:ind w:left="720" w:hanging="720"/>
        <w:jc w:val="left"/>
      </w:pPr>
      <w:r w:rsidRPr="00804EFB">
        <w:t xml:space="preserve">Does your firm perform topical research on investment trends, inflation, geo-political events, products, strategies, etc.?  </w:t>
      </w:r>
    </w:p>
    <w:p w14:paraId="2AB408F7" w14:textId="77777777" w:rsidR="00804EFB" w:rsidRPr="00804EFB" w:rsidRDefault="00804EFB" w:rsidP="00804EFB">
      <w:pPr>
        <w:pStyle w:val="BodyTextIndent"/>
      </w:pPr>
    </w:p>
    <w:p w14:paraId="57C8B3CF" w14:textId="77777777" w:rsidR="00804EFB" w:rsidRPr="00804EFB" w:rsidRDefault="00804EFB" w:rsidP="00804EFB">
      <w:pPr>
        <w:pStyle w:val="BodyTextIndent"/>
        <w:numPr>
          <w:ilvl w:val="0"/>
          <w:numId w:val="28"/>
        </w:numPr>
        <w:tabs>
          <w:tab w:val="clear" w:pos="3600"/>
        </w:tabs>
        <w:ind w:left="720" w:hanging="720"/>
        <w:jc w:val="left"/>
      </w:pPr>
      <w:r w:rsidRPr="00804EFB">
        <w:t>Outline the process for monitoring and reporting on market trends.  Describe the capabilities for reporting and tracking international trends and influences.</w:t>
      </w:r>
    </w:p>
    <w:p w14:paraId="49A7025C" w14:textId="77777777" w:rsidR="00804EFB" w:rsidRPr="00804EFB" w:rsidRDefault="00804EFB" w:rsidP="00804EFB">
      <w:pPr>
        <w:pStyle w:val="BodyTextIndent"/>
      </w:pPr>
    </w:p>
    <w:p w14:paraId="27126E6C" w14:textId="77777777" w:rsidR="00804EFB" w:rsidRPr="00804EFB" w:rsidRDefault="00804EFB" w:rsidP="00804EFB">
      <w:pPr>
        <w:pStyle w:val="BodyTextIndent"/>
        <w:ind w:left="0"/>
        <w:rPr>
          <w:b/>
          <w:sz w:val="28"/>
          <w:szCs w:val="28"/>
        </w:rPr>
      </w:pPr>
      <w:r w:rsidRPr="00804EFB">
        <w:rPr>
          <w:b/>
          <w:sz w:val="28"/>
          <w:szCs w:val="28"/>
        </w:rPr>
        <w:t>K.</w:t>
      </w:r>
      <w:r w:rsidRPr="00804EFB">
        <w:rPr>
          <w:b/>
          <w:sz w:val="28"/>
          <w:szCs w:val="28"/>
        </w:rPr>
        <w:tab/>
        <w:t>Custodian Bank Search Process</w:t>
      </w:r>
    </w:p>
    <w:p w14:paraId="0922E766" w14:textId="77777777" w:rsidR="00804EFB" w:rsidRPr="00804EFB" w:rsidRDefault="00804EFB" w:rsidP="00804EFB">
      <w:pPr>
        <w:pStyle w:val="BodyTextIndent"/>
      </w:pPr>
    </w:p>
    <w:p w14:paraId="1B13F672" w14:textId="77777777" w:rsidR="00804EFB" w:rsidRPr="00804EFB" w:rsidRDefault="00804EFB" w:rsidP="00804EFB">
      <w:pPr>
        <w:pStyle w:val="BodyTextIndent"/>
        <w:numPr>
          <w:ilvl w:val="0"/>
          <w:numId w:val="29"/>
        </w:numPr>
        <w:tabs>
          <w:tab w:val="clear" w:pos="3600"/>
        </w:tabs>
        <w:ind w:left="720" w:hanging="720"/>
        <w:jc w:val="left"/>
      </w:pPr>
      <w:r w:rsidRPr="00804EFB">
        <w:t>Describe the firm’s expertise and experience in advising clients in custodial services and securities lending programs.</w:t>
      </w:r>
    </w:p>
    <w:p w14:paraId="67E22457" w14:textId="77777777" w:rsidR="00804EFB" w:rsidRPr="00804EFB" w:rsidRDefault="00804EFB" w:rsidP="00804EFB">
      <w:pPr>
        <w:pStyle w:val="BodyTextIndent"/>
        <w:tabs>
          <w:tab w:val="left" w:pos="1080"/>
        </w:tabs>
        <w:ind w:left="0"/>
        <w:jc w:val="left"/>
      </w:pPr>
    </w:p>
    <w:p w14:paraId="69990EE5" w14:textId="77777777" w:rsidR="00804EFB" w:rsidRPr="00804EFB" w:rsidRDefault="00804EFB" w:rsidP="00804EFB">
      <w:pPr>
        <w:pStyle w:val="BodyTextIndent"/>
        <w:numPr>
          <w:ilvl w:val="0"/>
          <w:numId w:val="29"/>
        </w:numPr>
        <w:tabs>
          <w:tab w:val="clear" w:pos="3600"/>
        </w:tabs>
        <w:ind w:left="720" w:hanging="720"/>
        <w:jc w:val="left"/>
      </w:pPr>
      <w:r w:rsidRPr="00804EFB">
        <w:t>Describe your custodian bank search process.  Please include details such as criteria used for selecting and evaluating a custodian.</w:t>
      </w:r>
    </w:p>
    <w:p w14:paraId="2FDD599C" w14:textId="77777777" w:rsidR="00804EFB" w:rsidRPr="00804EFB" w:rsidRDefault="00804EFB" w:rsidP="00804EFB">
      <w:pPr>
        <w:pStyle w:val="BodyTextIndent"/>
        <w:ind w:left="0"/>
        <w:jc w:val="left"/>
      </w:pPr>
    </w:p>
    <w:p w14:paraId="59C37728" w14:textId="77777777" w:rsidR="00804EFB" w:rsidRPr="00804EFB" w:rsidRDefault="00804EFB" w:rsidP="00804EFB">
      <w:pPr>
        <w:pStyle w:val="BodyTextIndent"/>
        <w:numPr>
          <w:ilvl w:val="0"/>
          <w:numId w:val="29"/>
        </w:numPr>
        <w:tabs>
          <w:tab w:val="clear" w:pos="3600"/>
        </w:tabs>
        <w:ind w:left="720" w:hanging="720"/>
        <w:jc w:val="left"/>
      </w:pPr>
      <w:r w:rsidRPr="00804EFB">
        <w:t>Does your firm maintain an in-house database of custodian banks?  If not, from what vendor do you purchase the database?  How many banks are contained in the database?</w:t>
      </w:r>
    </w:p>
    <w:p w14:paraId="3ABF304B" w14:textId="77777777" w:rsidR="00804EFB" w:rsidRPr="00804EFB" w:rsidRDefault="00804EFB" w:rsidP="00804EFB">
      <w:pPr>
        <w:pStyle w:val="BodyTextIndent"/>
        <w:ind w:left="0"/>
        <w:jc w:val="left"/>
      </w:pPr>
    </w:p>
    <w:p w14:paraId="53AC8343" w14:textId="77777777" w:rsidR="00804EFB" w:rsidRPr="00804EFB" w:rsidRDefault="00804EFB" w:rsidP="00804EFB">
      <w:pPr>
        <w:pStyle w:val="BodyTextIndent"/>
        <w:numPr>
          <w:ilvl w:val="0"/>
          <w:numId w:val="29"/>
        </w:numPr>
        <w:tabs>
          <w:tab w:val="clear" w:pos="3600"/>
        </w:tabs>
        <w:ind w:left="720" w:hanging="720"/>
        <w:jc w:val="left"/>
      </w:pPr>
      <w:r w:rsidRPr="00804EFB">
        <w:t>Do you charge direct or indirect fees for custodian banks to be included in your firm’s database?  If so, describe the fees.</w:t>
      </w:r>
    </w:p>
    <w:p w14:paraId="1C348F43" w14:textId="77777777" w:rsidR="00804EFB" w:rsidRPr="00804EFB" w:rsidRDefault="00804EFB" w:rsidP="00804EFB">
      <w:pPr>
        <w:pStyle w:val="BodyTextIndent"/>
        <w:ind w:left="0"/>
        <w:jc w:val="left"/>
      </w:pPr>
    </w:p>
    <w:p w14:paraId="2768C2BA" w14:textId="77777777" w:rsidR="00804EFB" w:rsidRPr="00804EFB" w:rsidRDefault="00804EFB" w:rsidP="00804EFB">
      <w:pPr>
        <w:pStyle w:val="BodyTextIndent"/>
        <w:numPr>
          <w:ilvl w:val="0"/>
          <w:numId w:val="29"/>
        </w:numPr>
        <w:tabs>
          <w:tab w:val="clear" w:pos="3600"/>
        </w:tabs>
        <w:ind w:left="720" w:hanging="720"/>
        <w:jc w:val="left"/>
      </w:pPr>
      <w:r w:rsidRPr="00804EFB">
        <w:t>If you have an in-house database, do you sell it to third parties?  How do you receive compensation for selling it?</w:t>
      </w:r>
    </w:p>
    <w:p w14:paraId="790314B0" w14:textId="77777777" w:rsidR="00804EFB" w:rsidRPr="00804EFB" w:rsidRDefault="00804EFB" w:rsidP="00804EFB">
      <w:pPr>
        <w:pStyle w:val="BodyTextIndent"/>
        <w:ind w:left="0"/>
        <w:jc w:val="left"/>
      </w:pPr>
    </w:p>
    <w:p w14:paraId="063D89D8" w14:textId="77777777" w:rsidR="00804EFB" w:rsidRPr="00804EFB" w:rsidRDefault="00804EFB" w:rsidP="00804EFB">
      <w:pPr>
        <w:pStyle w:val="BodyTextIndent"/>
        <w:numPr>
          <w:ilvl w:val="0"/>
          <w:numId w:val="29"/>
        </w:numPr>
        <w:tabs>
          <w:tab w:val="clear" w:pos="3600"/>
        </w:tabs>
        <w:ind w:left="720" w:hanging="720"/>
        <w:jc w:val="left"/>
      </w:pPr>
      <w:r w:rsidRPr="00804EFB">
        <w:t>How often are custodian banks in your database reviewed?  Under what circumstances are custodian banks added to your database?  Deleted?</w:t>
      </w:r>
    </w:p>
    <w:p w14:paraId="01DDD826" w14:textId="77777777" w:rsidR="00804EFB" w:rsidRPr="00804EFB" w:rsidRDefault="00804EFB" w:rsidP="00804EFB">
      <w:pPr>
        <w:pStyle w:val="BodyTextIndent"/>
        <w:ind w:left="0"/>
        <w:jc w:val="left"/>
      </w:pPr>
    </w:p>
    <w:p w14:paraId="36B9D185" w14:textId="77777777" w:rsidR="00804EFB" w:rsidRPr="00804EFB" w:rsidRDefault="00804EFB" w:rsidP="00804EFB">
      <w:pPr>
        <w:pStyle w:val="BodyTextIndent"/>
        <w:numPr>
          <w:ilvl w:val="0"/>
          <w:numId w:val="29"/>
        </w:numPr>
        <w:tabs>
          <w:tab w:val="clear" w:pos="3600"/>
        </w:tabs>
        <w:ind w:left="720" w:hanging="720"/>
        <w:jc w:val="left"/>
      </w:pPr>
      <w:r w:rsidRPr="00804EFB">
        <w:t>Describe any advantages that you perceive your custodian bank database has over your competitors.</w:t>
      </w:r>
    </w:p>
    <w:p w14:paraId="11A79923" w14:textId="77777777" w:rsidR="00804EFB" w:rsidRPr="00804EFB" w:rsidRDefault="00804EFB" w:rsidP="00804EFB">
      <w:pPr>
        <w:pStyle w:val="BodyTextIndent"/>
      </w:pPr>
    </w:p>
    <w:p w14:paraId="65AA9892" w14:textId="77777777" w:rsidR="00804EFB" w:rsidRPr="00804EFB" w:rsidRDefault="00804EFB" w:rsidP="00804EFB">
      <w:pPr>
        <w:keepNext/>
        <w:spacing w:after="240"/>
        <w:rPr>
          <w:rFonts w:ascii="Times New Roman" w:hAnsi="Times New Roman" w:cs="Arial"/>
          <w:b/>
        </w:rPr>
      </w:pPr>
      <w:r w:rsidRPr="00804EFB">
        <w:rPr>
          <w:rFonts w:ascii="Times New Roman" w:hAnsi="Times New Roman" w:cs="Arial"/>
          <w:b/>
          <w:sz w:val="28"/>
          <w:szCs w:val="28"/>
        </w:rPr>
        <w:t>L.</w:t>
      </w:r>
      <w:r w:rsidRPr="00804EFB">
        <w:rPr>
          <w:rFonts w:ascii="Times New Roman" w:hAnsi="Times New Roman" w:cs="Arial"/>
          <w:b/>
          <w:sz w:val="28"/>
          <w:szCs w:val="28"/>
        </w:rPr>
        <w:tab/>
        <w:t>Litigation and Investigations</w:t>
      </w:r>
    </w:p>
    <w:p w14:paraId="5CAC1678" w14:textId="25341E2D" w:rsidR="00804EFB" w:rsidRPr="00804EFB" w:rsidRDefault="00804EFB" w:rsidP="00A11549">
      <w:pPr>
        <w:pStyle w:val="BodyTextIndent"/>
        <w:ind w:hanging="720"/>
        <w:jc w:val="left"/>
      </w:pPr>
      <w:r w:rsidRPr="00804EFB">
        <w:rPr>
          <w:rFonts w:ascii="Times New Roman" w:hAnsi="Times New Roman" w:cs="Arial"/>
        </w:rPr>
        <w:t>1.</w:t>
      </w:r>
      <w:r w:rsidRPr="00804EFB">
        <w:rPr>
          <w:rFonts w:ascii="Times New Roman" w:hAnsi="Times New Roman" w:cs="Arial"/>
        </w:rPr>
        <w:tab/>
        <w:t xml:space="preserve">Has there been any investigation, litigation (including any settled out of court) </w:t>
      </w:r>
      <w:r w:rsidR="00D12A67" w:rsidRPr="00804EFB">
        <w:rPr>
          <w:rFonts w:ascii="Times New Roman" w:hAnsi="Times New Roman" w:cs="Arial"/>
        </w:rPr>
        <w:t>or regulatory</w:t>
      </w:r>
      <w:r w:rsidRPr="00804EFB">
        <w:rPr>
          <w:rFonts w:ascii="Times New Roman" w:hAnsi="Times New Roman" w:cs="Arial"/>
        </w:rPr>
        <w:t xml:space="preserve"> action by regulatory agencies against the firm or any of its principal/owners.</w:t>
      </w:r>
      <w:r w:rsidR="00C5171C">
        <w:rPr>
          <w:rFonts w:ascii="Times New Roman" w:hAnsi="Times New Roman" w:cs="Arial"/>
        </w:rPr>
        <w:t xml:space="preserve"> </w:t>
      </w:r>
      <w:r w:rsidRPr="00804EFB">
        <w:rPr>
          <w:rFonts w:ascii="Times New Roman" w:hAnsi="Times New Roman" w:cs="Arial"/>
        </w:rPr>
        <w:t xml:space="preserve">officers within the past five (5) years (ending 8/31/2022)?  </w:t>
      </w:r>
      <w:r w:rsidRPr="00804EFB">
        <w:t xml:space="preserve">If so, please provide a synopsis, the </w:t>
      </w:r>
      <w:proofErr w:type="gramStart"/>
      <w:r w:rsidRPr="00804EFB">
        <w:t>current status</w:t>
      </w:r>
      <w:proofErr w:type="gramEnd"/>
      <w:r w:rsidRPr="00804EFB">
        <w:t>, and a comment on the action’s merits.</w:t>
      </w:r>
    </w:p>
    <w:p w14:paraId="50E6D5FB" w14:textId="77777777" w:rsidR="00804EFB" w:rsidRPr="00804EFB" w:rsidRDefault="00804EFB" w:rsidP="00804EFB">
      <w:pPr>
        <w:ind w:left="720" w:hanging="360"/>
        <w:rPr>
          <w:rFonts w:ascii="Times New Roman" w:hAnsi="Times New Roman" w:cs="Arial"/>
        </w:rPr>
      </w:pPr>
    </w:p>
    <w:p w14:paraId="42ABD699" w14:textId="77777777" w:rsidR="00804EFB" w:rsidRPr="00804EFB" w:rsidRDefault="00804EFB" w:rsidP="00804EFB">
      <w:pPr>
        <w:ind w:left="720" w:hanging="360"/>
        <w:rPr>
          <w:rFonts w:ascii="Times New Roman" w:hAnsi="Times New Roman" w:cs="Arial"/>
        </w:rPr>
      </w:pPr>
    </w:p>
    <w:p w14:paraId="5554924F" w14:textId="77777777" w:rsidR="00804EFB" w:rsidRPr="00804EFB" w:rsidRDefault="00804EFB" w:rsidP="00A11549">
      <w:pPr>
        <w:ind w:left="720" w:hanging="720"/>
        <w:rPr>
          <w:rFonts w:ascii="Times New Roman" w:hAnsi="Times New Roman" w:cs="Arial"/>
        </w:rPr>
      </w:pPr>
      <w:r w:rsidRPr="00804EFB">
        <w:rPr>
          <w:color w:val="000000"/>
        </w:rPr>
        <w:t>2.</w:t>
      </w:r>
      <w:r w:rsidRPr="00804EFB">
        <w:rPr>
          <w:color w:val="000000"/>
        </w:rPr>
        <w:tab/>
      </w:r>
      <w:r w:rsidRPr="00804EFB">
        <w:rPr>
          <w:rFonts w:ascii="Times New Roman" w:hAnsi="Times New Roman" w:cs="Arial"/>
        </w:rPr>
        <w:t>Has any senior management or principal level employee or staff member been convicted of a misdemeanor or felony in the past five years?  Please describe.</w:t>
      </w:r>
    </w:p>
    <w:p w14:paraId="287DBBAA" w14:textId="77777777" w:rsidR="00804EFB" w:rsidRPr="00804EFB" w:rsidRDefault="00804EFB" w:rsidP="00804EFB">
      <w:pPr>
        <w:pStyle w:val="BodyTextIndent"/>
        <w:tabs>
          <w:tab w:val="left" w:pos="1080"/>
        </w:tabs>
        <w:ind w:left="2340"/>
        <w:jc w:val="left"/>
      </w:pPr>
    </w:p>
    <w:p w14:paraId="7A952FDD" w14:textId="77777777" w:rsidR="00804EFB" w:rsidRPr="00804EFB" w:rsidRDefault="00804EFB" w:rsidP="00804EFB">
      <w:pPr>
        <w:rPr>
          <w:rFonts w:ascii="Times New Roman" w:hAnsi="Times New Roman" w:cs="Arial"/>
          <w:b/>
          <w:sz w:val="28"/>
          <w:szCs w:val="28"/>
        </w:rPr>
      </w:pPr>
      <w:r w:rsidRPr="00804EFB">
        <w:rPr>
          <w:rFonts w:ascii="Times New Roman" w:hAnsi="Times New Roman" w:cs="Arial"/>
          <w:b/>
          <w:sz w:val="28"/>
          <w:szCs w:val="28"/>
        </w:rPr>
        <w:t>M.</w:t>
      </w:r>
      <w:r w:rsidRPr="00804EFB">
        <w:rPr>
          <w:rFonts w:ascii="Times New Roman" w:hAnsi="Times New Roman" w:cs="Arial"/>
          <w:b/>
          <w:sz w:val="28"/>
          <w:szCs w:val="28"/>
        </w:rPr>
        <w:tab/>
        <w:t xml:space="preserve">Compliance and Conflicts of Interest </w:t>
      </w:r>
      <w:r w:rsidRPr="00804EFB">
        <w:rPr>
          <w:rFonts w:ascii="Times New Roman" w:hAnsi="Times New Roman" w:cs="Arial"/>
          <w:b/>
          <w:sz w:val="28"/>
          <w:szCs w:val="28"/>
        </w:rPr>
        <w:br/>
      </w:r>
    </w:p>
    <w:p w14:paraId="485A1996" w14:textId="77777777" w:rsidR="00804EFB" w:rsidRPr="00804EFB" w:rsidRDefault="00804EFB" w:rsidP="00804EFB">
      <w:pPr>
        <w:numPr>
          <w:ilvl w:val="0"/>
          <w:numId w:val="24"/>
        </w:numPr>
        <w:ind w:hanging="720"/>
        <w:rPr>
          <w:rFonts w:ascii="Times New Roman" w:hAnsi="Times New Roman" w:cs="Arial"/>
        </w:rPr>
      </w:pPr>
      <w:r w:rsidRPr="00804EFB">
        <w:rPr>
          <w:rFonts w:ascii="Times New Roman" w:hAnsi="Times New Roman" w:cs="Arial"/>
        </w:rPr>
        <w:t xml:space="preserve">Does the firm, or parent company, currently engage in any other business activities other than general consulting?  If “yes,” describe the nature of the other business activities, what percentage of the general consulting business makes up the total revenue of the overall firm, and how you mitigate conflicts of interest among various parts of the business where such conflict exists or is </w:t>
      </w:r>
      <w:r w:rsidRPr="00804EFB">
        <w:rPr>
          <w:rFonts w:ascii="Times New Roman" w:hAnsi="Times New Roman" w:cs="Arial"/>
          <w:i/>
        </w:rPr>
        <w:t>perceived</w:t>
      </w:r>
      <w:r w:rsidRPr="00804EFB">
        <w:rPr>
          <w:rFonts w:ascii="Times New Roman" w:hAnsi="Times New Roman" w:cs="Arial"/>
        </w:rPr>
        <w:t xml:space="preserve"> to exist.</w:t>
      </w:r>
    </w:p>
    <w:p w14:paraId="43946356" w14:textId="77777777" w:rsidR="00804EFB" w:rsidRPr="00804EFB" w:rsidRDefault="00804EFB" w:rsidP="00804EFB">
      <w:pPr>
        <w:ind w:hanging="720"/>
        <w:rPr>
          <w:rFonts w:ascii="Times New Roman" w:hAnsi="Times New Roman" w:cs="Arial"/>
        </w:rPr>
      </w:pPr>
    </w:p>
    <w:p w14:paraId="2EB3BDE6" w14:textId="77777777" w:rsidR="00804EFB" w:rsidRPr="00804EFB" w:rsidRDefault="00804EFB" w:rsidP="00804EFB">
      <w:pPr>
        <w:numPr>
          <w:ilvl w:val="0"/>
          <w:numId w:val="24"/>
        </w:numPr>
        <w:ind w:hanging="720"/>
        <w:rPr>
          <w:rFonts w:ascii="Times New Roman" w:hAnsi="Times New Roman" w:cs="Arial"/>
        </w:rPr>
      </w:pPr>
      <w:r w:rsidRPr="00804EFB">
        <w:rPr>
          <w:rFonts w:ascii="Times New Roman" w:hAnsi="Times New Roman" w:cs="Arial"/>
        </w:rPr>
        <w:t>Does your firm have a dedicated, full-time compliance officer?  If not, who manages conflicts?</w:t>
      </w:r>
    </w:p>
    <w:p w14:paraId="4088EA5C" w14:textId="77777777" w:rsidR="00804EFB" w:rsidRPr="00804EFB" w:rsidRDefault="00804EFB" w:rsidP="00804EFB">
      <w:pPr>
        <w:ind w:hanging="720"/>
        <w:rPr>
          <w:rFonts w:ascii="Times New Roman" w:hAnsi="Times New Roman" w:cs="Arial"/>
        </w:rPr>
      </w:pPr>
    </w:p>
    <w:p w14:paraId="5F93A20A" w14:textId="77777777" w:rsidR="00804EFB" w:rsidRPr="00804EFB" w:rsidRDefault="00804EFB" w:rsidP="00804EFB">
      <w:pPr>
        <w:pStyle w:val="BodyTextIndent"/>
        <w:numPr>
          <w:ilvl w:val="0"/>
          <w:numId w:val="24"/>
        </w:numPr>
        <w:tabs>
          <w:tab w:val="num" w:pos="2340"/>
        </w:tabs>
        <w:ind w:hanging="720"/>
        <w:jc w:val="left"/>
      </w:pPr>
      <w:r w:rsidRPr="00804EFB">
        <w:t xml:space="preserve">State </w:t>
      </w:r>
      <w:proofErr w:type="gramStart"/>
      <w:r w:rsidRPr="00804EFB">
        <w:t>whether or not</w:t>
      </w:r>
      <w:proofErr w:type="gramEnd"/>
      <w:r w:rsidRPr="00804EFB">
        <w:t xml:space="preserve"> the employees comply with the Code of Ethics and Standards of Professional Conduct of the Association of Investment Management and Research (AIMR).</w:t>
      </w:r>
      <w:r w:rsidRPr="00804EFB">
        <w:br/>
      </w:r>
    </w:p>
    <w:p w14:paraId="3DBC3293" w14:textId="77777777" w:rsidR="00804EFB" w:rsidRPr="00804EFB" w:rsidRDefault="00804EFB" w:rsidP="00804EFB">
      <w:pPr>
        <w:pStyle w:val="BodyTextIndent"/>
        <w:numPr>
          <w:ilvl w:val="0"/>
          <w:numId w:val="24"/>
        </w:numPr>
        <w:tabs>
          <w:tab w:val="num" w:pos="2340"/>
        </w:tabs>
        <w:ind w:hanging="720"/>
        <w:jc w:val="left"/>
      </w:pPr>
      <w:r w:rsidRPr="00804EFB">
        <w:t xml:space="preserve">Does your firm maintain a code of ethics?  If so, attach as </w:t>
      </w:r>
      <w:r w:rsidRPr="00804EFB">
        <w:rPr>
          <w:color w:val="0000FF"/>
          <w:u w:val="single"/>
        </w:rPr>
        <w:t>Exhibit L</w:t>
      </w:r>
      <w:r w:rsidRPr="00804EFB">
        <w:rPr>
          <w:color w:val="0000FF"/>
        </w:rPr>
        <w:t>.</w:t>
      </w:r>
      <w:r w:rsidRPr="00804EFB">
        <w:br/>
      </w:r>
    </w:p>
    <w:p w14:paraId="77ECFC2D" w14:textId="77777777" w:rsidR="00804EFB" w:rsidRPr="00804EFB" w:rsidRDefault="00804EFB" w:rsidP="00804EFB">
      <w:pPr>
        <w:numPr>
          <w:ilvl w:val="0"/>
          <w:numId w:val="24"/>
        </w:numPr>
        <w:ind w:hanging="720"/>
        <w:rPr>
          <w:rFonts w:ascii="Times New Roman" w:hAnsi="Times New Roman" w:cs="Arial"/>
        </w:rPr>
      </w:pPr>
      <w:r w:rsidRPr="00804EFB">
        <w:rPr>
          <w:rFonts w:ascii="Times New Roman" w:hAnsi="Times New Roman" w:cs="Arial"/>
        </w:rPr>
        <w:t xml:space="preserve">Does the firm currently manage, or plan to offer, any investment management or Fund of Funds products?  If “yes,” describe how the firm avoids any conflicts of interest with these offerings. </w:t>
      </w:r>
    </w:p>
    <w:p w14:paraId="59935530" w14:textId="77777777" w:rsidR="00804EFB" w:rsidRPr="00804EFB" w:rsidRDefault="00804EFB" w:rsidP="00804EFB">
      <w:pPr>
        <w:tabs>
          <w:tab w:val="num" w:pos="720"/>
          <w:tab w:val="num" w:pos="1440"/>
        </w:tabs>
        <w:ind w:left="1980" w:hanging="720"/>
        <w:rPr>
          <w:rFonts w:ascii="Times New Roman" w:hAnsi="Times New Roman" w:cs="Arial"/>
          <w:color w:val="0000FF"/>
        </w:rPr>
      </w:pPr>
    </w:p>
    <w:p w14:paraId="0438029C" w14:textId="77777777" w:rsidR="00804EFB" w:rsidRPr="00804EFB" w:rsidRDefault="00804EFB" w:rsidP="00804EFB">
      <w:pPr>
        <w:numPr>
          <w:ilvl w:val="0"/>
          <w:numId w:val="24"/>
        </w:numPr>
        <w:ind w:hanging="720"/>
        <w:rPr>
          <w:color w:val="000000"/>
        </w:rPr>
      </w:pPr>
      <w:r w:rsidRPr="00804EFB">
        <w:rPr>
          <w:color w:val="000000"/>
        </w:rPr>
        <w:t>Describe any financial relationships that exist with other organizations such as brokerage firms, insurance companies, commercial banks, investment banking firms, investment management firms, etc.</w:t>
      </w:r>
    </w:p>
    <w:p w14:paraId="73C8CAEC" w14:textId="77777777" w:rsidR="00804EFB" w:rsidRPr="00804EFB" w:rsidRDefault="00804EFB" w:rsidP="00804EFB">
      <w:pPr>
        <w:tabs>
          <w:tab w:val="num" w:pos="720"/>
          <w:tab w:val="num" w:pos="1440"/>
        </w:tabs>
        <w:ind w:hanging="1080"/>
        <w:rPr>
          <w:color w:val="000000"/>
        </w:rPr>
      </w:pPr>
    </w:p>
    <w:p w14:paraId="791DBF09" w14:textId="77777777" w:rsidR="00804EFB" w:rsidRPr="00804EFB" w:rsidRDefault="00804EFB" w:rsidP="00804EFB">
      <w:pPr>
        <w:numPr>
          <w:ilvl w:val="0"/>
          <w:numId w:val="24"/>
        </w:numPr>
        <w:ind w:hanging="720"/>
        <w:rPr>
          <w:rFonts w:ascii="Times New Roman" w:hAnsi="Times New Roman" w:cs="Arial"/>
        </w:rPr>
      </w:pPr>
      <w:r w:rsidRPr="00804EFB">
        <w:rPr>
          <w:color w:val="000000"/>
        </w:rPr>
        <w:t>Describe your firm’s gift acceptance policy.</w:t>
      </w:r>
    </w:p>
    <w:p w14:paraId="0536AD7D" w14:textId="77777777" w:rsidR="00804EFB" w:rsidRPr="00804EFB" w:rsidRDefault="00804EFB" w:rsidP="00804EFB">
      <w:pPr>
        <w:tabs>
          <w:tab w:val="num" w:pos="720"/>
          <w:tab w:val="num" w:pos="1440"/>
        </w:tabs>
        <w:ind w:left="720" w:hanging="720"/>
        <w:rPr>
          <w:rFonts w:ascii="Times New Roman" w:hAnsi="Times New Roman" w:cs="Arial"/>
        </w:rPr>
      </w:pPr>
    </w:p>
    <w:p w14:paraId="1DAA5992" w14:textId="77777777" w:rsidR="00804EFB" w:rsidRPr="00804EFB" w:rsidRDefault="00804EFB" w:rsidP="00804EFB">
      <w:pPr>
        <w:numPr>
          <w:ilvl w:val="0"/>
          <w:numId w:val="24"/>
        </w:numPr>
        <w:ind w:hanging="720"/>
        <w:rPr>
          <w:rFonts w:ascii="Times New Roman" w:hAnsi="Times New Roman" w:cs="Arial"/>
        </w:rPr>
      </w:pPr>
      <w:r w:rsidRPr="00804EFB">
        <w:rPr>
          <w:rFonts w:ascii="Times New Roman" w:hAnsi="Times New Roman" w:cs="Arial"/>
        </w:rPr>
        <w:t>Please disclose the nature of any business relationship that the firm has now, or has had, in the past ten years with any current or past ERS Board member, consultant, or staff.</w:t>
      </w:r>
    </w:p>
    <w:p w14:paraId="2B3B029E" w14:textId="77777777" w:rsidR="00804EFB" w:rsidRPr="00804EFB" w:rsidRDefault="00804EFB" w:rsidP="00804EFB">
      <w:pPr>
        <w:tabs>
          <w:tab w:val="num" w:pos="720"/>
          <w:tab w:val="num" w:pos="1440"/>
          <w:tab w:val="left" w:pos="1980"/>
        </w:tabs>
        <w:ind w:left="1980" w:hanging="720"/>
        <w:rPr>
          <w:rFonts w:ascii="Times New Roman" w:hAnsi="Times New Roman" w:cs="Arial"/>
        </w:rPr>
      </w:pPr>
    </w:p>
    <w:p w14:paraId="11E0334E" w14:textId="77777777" w:rsidR="00804EFB" w:rsidRPr="00804EFB" w:rsidRDefault="00804EFB" w:rsidP="00804EFB">
      <w:pPr>
        <w:numPr>
          <w:ilvl w:val="0"/>
          <w:numId w:val="24"/>
        </w:numPr>
        <w:ind w:hanging="720"/>
        <w:rPr>
          <w:rFonts w:ascii="Times New Roman" w:hAnsi="Times New Roman" w:cs="Arial"/>
        </w:rPr>
      </w:pPr>
      <w:r w:rsidRPr="00804EFB">
        <w:rPr>
          <w:rFonts w:ascii="Times New Roman" w:hAnsi="Times New Roman" w:cs="Arial"/>
        </w:rPr>
        <w:t xml:space="preserve">What is your firm’s position on third-party placement </w:t>
      </w:r>
      <w:proofErr w:type="gramStart"/>
      <w:r w:rsidRPr="00804EFB">
        <w:rPr>
          <w:rFonts w:ascii="Times New Roman" w:hAnsi="Times New Roman" w:cs="Arial"/>
        </w:rPr>
        <w:t>agents</w:t>
      </w:r>
      <w:proofErr w:type="gramEnd"/>
      <w:r w:rsidRPr="00804EFB">
        <w:rPr>
          <w:rFonts w:ascii="Times New Roman" w:hAnsi="Times New Roman" w:cs="Arial"/>
        </w:rPr>
        <w:t xml:space="preserve"> and do you currently engage or do business with such service providers?  Where do they add value (if any)?</w:t>
      </w:r>
    </w:p>
    <w:p w14:paraId="611CEAE3" w14:textId="77777777" w:rsidR="00804EFB" w:rsidRPr="00804EFB" w:rsidRDefault="00804EFB" w:rsidP="00804EFB">
      <w:pPr>
        <w:pStyle w:val="BodyTextIndent"/>
        <w:jc w:val="left"/>
      </w:pPr>
    </w:p>
    <w:p w14:paraId="2D6BDF1B" w14:textId="77777777" w:rsidR="00804EFB" w:rsidRPr="00804EFB" w:rsidRDefault="00804EFB" w:rsidP="00804EFB">
      <w:pPr>
        <w:rPr>
          <w:rFonts w:ascii="Times New Roman" w:hAnsi="Times New Roman"/>
          <w:b/>
        </w:rPr>
      </w:pPr>
      <w:r w:rsidRPr="00804EFB">
        <w:rPr>
          <w:rFonts w:ascii="Times New Roman" w:hAnsi="Times New Roman"/>
          <w:b/>
          <w:sz w:val="28"/>
          <w:szCs w:val="28"/>
        </w:rPr>
        <w:t>N.</w:t>
      </w:r>
      <w:r w:rsidRPr="00804EFB">
        <w:rPr>
          <w:rFonts w:ascii="Times New Roman" w:hAnsi="Times New Roman"/>
          <w:b/>
        </w:rPr>
        <w:tab/>
      </w:r>
      <w:r w:rsidRPr="00804EFB">
        <w:rPr>
          <w:rFonts w:ascii="Times New Roman" w:hAnsi="Times New Roman"/>
          <w:b/>
          <w:sz w:val="28"/>
          <w:szCs w:val="28"/>
        </w:rPr>
        <w:t>Miscellaneous</w:t>
      </w:r>
    </w:p>
    <w:p w14:paraId="1E5AE414" w14:textId="77777777" w:rsidR="00804EFB" w:rsidRPr="00804EFB" w:rsidRDefault="00804EFB" w:rsidP="00804EFB">
      <w:pPr>
        <w:ind w:left="1260"/>
        <w:rPr>
          <w:rFonts w:ascii="Times New Roman" w:hAnsi="Times New Roman"/>
        </w:rPr>
      </w:pPr>
    </w:p>
    <w:p w14:paraId="1FECA1DE" w14:textId="68A64DB5" w:rsidR="00804EFB" w:rsidRPr="00804EFB" w:rsidRDefault="00804EFB" w:rsidP="00804EFB">
      <w:pPr>
        <w:ind w:left="720" w:hanging="720"/>
        <w:rPr>
          <w:rFonts w:ascii="Times New Roman" w:hAnsi="Times New Roman"/>
        </w:rPr>
      </w:pPr>
      <w:r w:rsidRPr="00804EFB">
        <w:rPr>
          <w:rFonts w:ascii="Times New Roman" w:hAnsi="Times New Roman"/>
        </w:rPr>
        <w:t>1.</w:t>
      </w:r>
      <w:r w:rsidRPr="00804EFB">
        <w:rPr>
          <w:rFonts w:ascii="Times New Roman" w:hAnsi="Times New Roman"/>
        </w:rPr>
        <w:tab/>
        <w:t xml:space="preserve">Based on what you know about the ERS, please write a </w:t>
      </w:r>
      <w:r w:rsidR="00C5171C" w:rsidRPr="00804EFB">
        <w:rPr>
          <w:rFonts w:ascii="Times New Roman" w:hAnsi="Times New Roman"/>
        </w:rPr>
        <w:t>one-page</w:t>
      </w:r>
      <w:r w:rsidRPr="00804EFB">
        <w:rPr>
          <w:rFonts w:ascii="Times New Roman" w:hAnsi="Times New Roman"/>
        </w:rPr>
        <w:t xml:space="preserve"> general consultant advisement plan briefly describing what recommendations or areas you would like to address with the Board of Trustees during the first year of an engagement.  Include this recommendation write-up in</w:t>
      </w:r>
      <w:r w:rsidRPr="00804EFB">
        <w:rPr>
          <w:rFonts w:ascii="Times New Roman" w:hAnsi="Times New Roman"/>
          <w:b/>
          <w:bCs/>
          <w:color w:val="FF0000"/>
        </w:rPr>
        <w:t xml:space="preserve"> </w:t>
      </w:r>
      <w:r w:rsidRPr="00804EFB">
        <w:rPr>
          <w:color w:val="0000FF"/>
          <w:u w:val="single"/>
        </w:rPr>
        <w:t>Exhibit M</w:t>
      </w:r>
      <w:r w:rsidRPr="00804EFB">
        <w:rPr>
          <w:rFonts w:ascii="Times New Roman" w:hAnsi="Times New Roman"/>
        </w:rPr>
        <w:t xml:space="preserve">. </w:t>
      </w:r>
    </w:p>
    <w:p w14:paraId="540A89E1" w14:textId="77777777" w:rsidR="00804EFB" w:rsidRPr="00804EFB" w:rsidRDefault="00804EFB" w:rsidP="00804EFB">
      <w:pPr>
        <w:ind w:left="1620" w:hanging="720"/>
        <w:rPr>
          <w:rFonts w:ascii="Times New Roman" w:hAnsi="Times New Roman" w:cs="Arial"/>
          <w:color w:val="0000FF"/>
        </w:rPr>
      </w:pPr>
    </w:p>
    <w:p w14:paraId="33585A7A" w14:textId="77777777" w:rsidR="00804EFB" w:rsidRPr="00804EFB" w:rsidRDefault="00804EFB" w:rsidP="00804EFB">
      <w:pPr>
        <w:ind w:left="720" w:hanging="720"/>
      </w:pPr>
      <w:r w:rsidRPr="00804EFB">
        <w:rPr>
          <w:rFonts w:ascii="Times New Roman" w:hAnsi="Times New Roman"/>
        </w:rPr>
        <w:t>2.</w:t>
      </w:r>
      <w:r w:rsidRPr="00804EFB">
        <w:rPr>
          <w:rFonts w:ascii="Times New Roman" w:hAnsi="Times New Roman"/>
        </w:rPr>
        <w:tab/>
        <w:t xml:space="preserve">What impact has FASB 157 had on your business and its ability to report performance back to the client on a timely basis?  Please describe some of the issues that your firm has addressed with complying with FASB 157 especially as it relates to your US public pension plan clients.  What issues have your clients raised with your organization on this matter?   </w:t>
      </w:r>
    </w:p>
    <w:p w14:paraId="5F93B6B6" w14:textId="77777777" w:rsidR="00804EFB" w:rsidRPr="00804EFB" w:rsidRDefault="00804EFB" w:rsidP="00804EFB">
      <w:pPr>
        <w:ind w:left="720" w:hanging="720"/>
        <w:rPr>
          <w:rFonts w:ascii="Times New Roman" w:hAnsi="Times New Roman" w:cs="Arial"/>
        </w:rPr>
      </w:pPr>
    </w:p>
    <w:p w14:paraId="40D54D64" w14:textId="77777777" w:rsidR="00804EFB" w:rsidRPr="00804EFB" w:rsidRDefault="00804EFB" w:rsidP="00804EFB">
      <w:pPr>
        <w:ind w:left="720" w:hanging="720"/>
        <w:rPr>
          <w:rFonts w:ascii="Times New Roman" w:hAnsi="Times New Roman" w:cs="Arial"/>
        </w:rPr>
      </w:pPr>
      <w:r w:rsidRPr="00804EFB">
        <w:rPr>
          <w:rFonts w:ascii="Times New Roman" w:hAnsi="Times New Roman" w:cs="Arial"/>
        </w:rPr>
        <w:t>3.</w:t>
      </w:r>
      <w:r w:rsidRPr="00804EFB">
        <w:rPr>
          <w:rFonts w:ascii="Times New Roman" w:hAnsi="Times New Roman" w:cs="Arial"/>
        </w:rPr>
        <w:tab/>
        <w:t xml:space="preserve">Describe the firm’s policy or position regarding FOIA (Freedom of Information Act) requests and other public disclosure laws. What are some of the issues that have been confronted by your other public pension clients? </w:t>
      </w:r>
    </w:p>
    <w:p w14:paraId="5206D709" w14:textId="77777777" w:rsidR="00804EFB" w:rsidRPr="00804EFB" w:rsidRDefault="00804EFB" w:rsidP="00804EFB">
      <w:pPr>
        <w:rPr>
          <w:rFonts w:ascii="Times New Roman" w:hAnsi="Times New Roman" w:cs="Arial"/>
        </w:rPr>
      </w:pPr>
    </w:p>
    <w:p w14:paraId="6B7448B6" w14:textId="77777777" w:rsidR="00804EFB" w:rsidRPr="00804EFB" w:rsidRDefault="00804EFB" w:rsidP="00804EFB">
      <w:pPr>
        <w:pStyle w:val="ListParagraph"/>
        <w:numPr>
          <w:ilvl w:val="0"/>
          <w:numId w:val="20"/>
        </w:numPr>
        <w:ind w:hanging="720"/>
        <w:rPr>
          <w:rFonts w:ascii="Times New Roman" w:hAnsi="Times New Roman" w:cs="Arial"/>
        </w:rPr>
      </w:pPr>
      <w:r w:rsidRPr="00804EFB">
        <w:rPr>
          <w:rFonts w:ascii="Times New Roman" w:hAnsi="Times New Roman" w:cs="Arial"/>
        </w:rPr>
        <w:t xml:space="preserve">Does the firm provide clients with an online web site or client portal?  How long has this site been in use?  Describe in detail the information that is available on this website. </w:t>
      </w:r>
    </w:p>
    <w:p w14:paraId="67166327" w14:textId="77777777" w:rsidR="00804EFB" w:rsidRPr="00804EFB" w:rsidRDefault="00804EFB" w:rsidP="00804EFB">
      <w:pPr>
        <w:ind w:hanging="720"/>
        <w:rPr>
          <w:rFonts w:ascii="Times New Roman" w:hAnsi="Times New Roman" w:cs="Arial"/>
        </w:rPr>
      </w:pPr>
    </w:p>
    <w:p w14:paraId="60E6C4E1" w14:textId="77777777" w:rsidR="00804EFB" w:rsidRPr="00804EFB" w:rsidRDefault="00804EFB" w:rsidP="00804EFB">
      <w:pPr>
        <w:numPr>
          <w:ilvl w:val="0"/>
          <w:numId w:val="20"/>
        </w:numPr>
        <w:ind w:hanging="720"/>
        <w:rPr>
          <w:rFonts w:ascii="Times New Roman" w:hAnsi="Times New Roman" w:cs="Arial"/>
        </w:rPr>
      </w:pPr>
      <w:r w:rsidRPr="00804EFB">
        <w:rPr>
          <w:rFonts w:ascii="Times New Roman" w:hAnsi="Times New Roman" w:cs="Arial"/>
        </w:rPr>
        <w:t>The ERS is currently a member of NASRA, NASIO, and the ILPA.  What other investment organizations would you recommend we join and why?</w:t>
      </w:r>
    </w:p>
    <w:p w14:paraId="101BD34B" w14:textId="77777777" w:rsidR="00804EFB" w:rsidRPr="00804EFB" w:rsidRDefault="00804EFB" w:rsidP="00804EFB">
      <w:pPr>
        <w:ind w:hanging="720"/>
        <w:rPr>
          <w:rFonts w:ascii="Times New Roman" w:hAnsi="Times New Roman" w:cs="Arial"/>
        </w:rPr>
      </w:pPr>
    </w:p>
    <w:p w14:paraId="168598C6" w14:textId="77777777" w:rsidR="00804EFB" w:rsidRPr="00804EFB" w:rsidRDefault="00804EFB" w:rsidP="00804EFB">
      <w:pPr>
        <w:numPr>
          <w:ilvl w:val="0"/>
          <w:numId w:val="20"/>
        </w:numPr>
        <w:ind w:hanging="720"/>
        <w:rPr>
          <w:rFonts w:ascii="Times New Roman" w:hAnsi="Times New Roman" w:cs="Arial"/>
        </w:rPr>
      </w:pPr>
      <w:r w:rsidRPr="00804EFB">
        <w:rPr>
          <w:rFonts w:ascii="Times New Roman" w:hAnsi="Times New Roman" w:cs="Arial"/>
        </w:rPr>
        <w:t>Describe the nature of your written Business Recovery Plan.</w:t>
      </w:r>
    </w:p>
    <w:bookmarkEnd w:id="1"/>
    <w:bookmarkEnd w:id="2"/>
    <w:sectPr w:rsidR="00804EFB" w:rsidRPr="00804EFB" w:rsidSect="003D4BFC">
      <w:footerReference w:type="default" r:id="rId8"/>
      <w:pgSz w:w="12240" w:h="15840" w:code="1"/>
      <w:pgMar w:top="1800" w:right="1008" w:bottom="165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2771" w14:textId="77777777" w:rsidR="00747DAE" w:rsidRDefault="00747DAE">
      <w:r>
        <w:separator/>
      </w:r>
    </w:p>
  </w:endnote>
  <w:endnote w:type="continuationSeparator" w:id="0">
    <w:p w14:paraId="20F82DAA" w14:textId="77777777" w:rsidR="00747DAE" w:rsidRDefault="0074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tm">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98BE" w14:textId="4251E651" w:rsidR="00457E10" w:rsidRDefault="00457E10">
    <w:pPr>
      <w:pStyle w:val="Footer"/>
      <w:tabs>
        <w:tab w:val="clear" w:pos="8640"/>
        <w:tab w:val="right" w:pos="9000"/>
      </w:tabs>
      <w:ind w:right="-18"/>
      <w:jc w:val="center"/>
      <w:rPr>
        <w:sz w:val="16"/>
      </w:rPr>
    </w:pPr>
  </w:p>
  <w:p w14:paraId="2206931B" w14:textId="0D69B633" w:rsidR="00457E10" w:rsidRDefault="00457E10" w:rsidP="007A647E">
    <w:pPr>
      <w:pStyle w:val="Footer"/>
      <w:tabs>
        <w:tab w:val="clear" w:pos="8640"/>
        <w:tab w:val="right" w:pos="9000"/>
      </w:tabs>
      <w:ind w:right="-18"/>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25270">
      <w:rPr>
        <w:rStyle w:val="PageNumber"/>
        <w:noProof/>
      </w:rPr>
      <w:t>39</w:t>
    </w:r>
    <w:r>
      <w:rPr>
        <w:rStyle w:val="PageNumber"/>
      </w:rPr>
      <w:fldChar w:fldCharType="end"/>
    </w:r>
    <w:r>
      <w:rPr>
        <w:rStyle w:val="PageNumber"/>
      </w:rPr>
      <w:t xml:space="preserve"> of </w:t>
    </w:r>
    <w:r w:rsidR="00FC1C8D">
      <w:rPr>
        <w:rStyle w:val="PageNumber"/>
      </w:rPr>
      <w:t>16</w:t>
    </w:r>
  </w:p>
  <w:p w14:paraId="2B7F76C1" w14:textId="77777777" w:rsidR="00FC1C8D" w:rsidRDefault="00FC1C8D" w:rsidP="00FC1C8D">
    <w:pPr>
      <w:pStyle w:val="Footer"/>
      <w:tabs>
        <w:tab w:val="clear" w:pos="8640"/>
        <w:tab w:val="right" w:pos="9000"/>
      </w:tabs>
      <w:ind w:right="-18"/>
      <w:rPr>
        <w:rStyle w:val="PageNumber"/>
      </w:rPr>
    </w:pPr>
  </w:p>
  <w:p w14:paraId="75F09187" w14:textId="77777777" w:rsidR="001D6E7F" w:rsidRDefault="001D6E7F" w:rsidP="007A647E">
    <w:pPr>
      <w:pStyle w:val="Footer"/>
      <w:tabs>
        <w:tab w:val="clear" w:pos="8640"/>
        <w:tab w:val="right" w:pos="9000"/>
      </w:tabs>
      <w:ind w:right="-18"/>
      <w:jc w:val="center"/>
      <w:rPr>
        <w:rStyle w:val="PageNumber"/>
        <w:sz w:val="16"/>
      </w:rPr>
    </w:pPr>
  </w:p>
  <w:p w14:paraId="714643BA" w14:textId="77777777" w:rsidR="00457E10" w:rsidRDefault="00457E10" w:rsidP="00382AF7">
    <w:pPr>
      <w:pStyle w:val="Footer"/>
      <w:tabs>
        <w:tab w:val="clear" w:pos="8640"/>
        <w:tab w:val="right" w:pos="9000"/>
      </w:tabs>
      <w:ind w:right="-1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8DF6" w14:textId="77777777" w:rsidR="00747DAE" w:rsidRDefault="00747DAE">
      <w:r>
        <w:separator/>
      </w:r>
    </w:p>
  </w:footnote>
  <w:footnote w:type="continuationSeparator" w:id="0">
    <w:p w14:paraId="6B1DBE29" w14:textId="77777777" w:rsidR="00747DAE" w:rsidRDefault="00747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77C7"/>
    <w:multiLevelType w:val="hybridMultilevel"/>
    <w:tmpl w:val="3466BD2A"/>
    <w:lvl w:ilvl="0" w:tplc="0409000F">
      <w:start w:val="1"/>
      <w:numFmt w:val="decimal"/>
      <w:lvlText w:val="%1."/>
      <w:lvlJc w:val="left"/>
      <w:pPr>
        <w:tabs>
          <w:tab w:val="num" w:pos="720"/>
        </w:tabs>
        <w:ind w:left="720" w:hanging="360"/>
      </w:pPr>
      <w:rPr>
        <w:rFonts w:cs="Times New Roman"/>
      </w:rPr>
    </w:lvl>
    <w:lvl w:ilvl="1" w:tplc="88685E7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134FC9"/>
    <w:multiLevelType w:val="hybridMultilevel"/>
    <w:tmpl w:val="0C6C1078"/>
    <w:lvl w:ilvl="0" w:tplc="04090011">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FB12C88"/>
    <w:multiLevelType w:val="hybridMultilevel"/>
    <w:tmpl w:val="453EEC20"/>
    <w:lvl w:ilvl="0" w:tplc="0409000F">
      <w:start w:val="1"/>
      <w:numFmt w:val="decimal"/>
      <w:lvlText w:val="%1."/>
      <w:lvlJc w:val="left"/>
      <w:pPr>
        <w:tabs>
          <w:tab w:val="num" w:pos="3600"/>
        </w:tabs>
        <w:ind w:left="360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3" w15:restartNumberingAfterBreak="0">
    <w:nsid w:val="12491DD8"/>
    <w:multiLevelType w:val="hybridMultilevel"/>
    <w:tmpl w:val="DE40FAE4"/>
    <w:lvl w:ilvl="0" w:tplc="04090019">
      <w:start w:val="1"/>
      <w:numFmt w:val="lowerLetter"/>
      <w:lvlText w:val="%1."/>
      <w:lvlJc w:val="left"/>
      <w:pPr>
        <w:tabs>
          <w:tab w:val="num" w:pos="2340"/>
        </w:tabs>
        <w:ind w:left="2340" w:hanging="360"/>
      </w:pPr>
      <w:rPr>
        <w:rFonts w:cs="Times New Roman"/>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4" w15:restartNumberingAfterBreak="0">
    <w:nsid w:val="140B2ADA"/>
    <w:multiLevelType w:val="hybridMultilevel"/>
    <w:tmpl w:val="5B3C7C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354CD2"/>
    <w:multiLevelType w:val="hybridMultilevel"/>
    <w:tmpl w:val="EA44D3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2E60E4"/>
    <w:multiLevelType w:val="hybridMultilevel"/>
    <w:tmpl w:val="C5062378"/>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56170D"/>
    <w:multiLevelType w:val="hybridMultilevel"/>
    <w:tmpl w:val="FCF6F2F6"/>
    <w:lvl w:ilvl="0" w:tplc="0409001B">
      <w:start w:val="1"/>
      <w:numFmt w:val="lowerRoman"/>
      <w:lvlText w:val="%1."/>
      <w:lvlJc w:val="right"/>
      <w:pPr>
        <w:ind w:left="5148" w:hanging="360"/>
      </w:pPr>
      <w:rPr>
        <w:rFonts w:cs="Times New Roman"/>
      </w:rPr>
    </w:lvl>
    <w:lvl w:ilvl="1" w:tplc="04090019" w:tentative="1">
      <w:start w:val="1"/>
      <w:numFmt w:val="lowerLetter"/>
      <w:lvlText w:val="%2."/>
      <w:lvlJc w:val="left"/>
      <w:pPr>
        <w:tabs>
          <w:tab w:val="num" w:pos="4644"/>
        </w:tabs>
        <w:ind w:left="4644" w:hanging="360"/>
      </w:pPr>
      <w:rPr>
        <w:rFonts w:cs="Times New Roman"/>
      </w:rPr>
    </w:lvl>
    <w:lvl w:ilvl="2" w:tplc="0409001B" w:tentative="1">
      <w:start w:val="1"/>
      <w:numFmt w:val="lowerRoman"/>
      <w:lvlText w:val="%3."/>
      <w:lvlJc w:val="right"/>
      <w:pPr>
        <w:tabs>
          <w:tab w:val="num" w:pos="5364"/>
        </w:tabs>
        <w:ind w:left="5364" w:hanging="180"/>
      </w:pPr>
      <w:rPr>
        <w:rFonts w:cs="Times New Roman"/>
      </w:rPr>
    </w:lvl>
    <w:lvl w:ilvl="3" w:tplc="0409000F" w:tentative="1">
      <w:start w:val="1"/>
      <w:numFmt w:val="decimal"/>
      <w:lvlText w:val="%4."/>
      <w:lvlJc w:val="left"/>
      <w:pPr>
        <w:tabs>
          <w:tab w:val="num" w:pos="6084"/>
        </w:tabs>
        <w:ind w:left="6084" w:hanging="360"/>
      </w:pPr>
      <w:rPr>
        <w:rFonts w:cs="Times New Roman"/>
      </w:rPr>
    </w:lvl>
    <w:lvl w:ilvl="4" w:tplc="04090019">
      <w:start w:val="1"/>
      <w:numFmt w:val="lowerLetter"/>
      <w:lvlText w:val="%5."/>
      <w:lvlJc w:val="left"/>
      <w:pPr>
        <w:tabs>
          <w:tab w:val="num" w:pos="6804"/>
        </w:tabs>
        <w:ind w:left="6804" w:hanging="360"/>
      </w:pPr>
      <w:rPr>
        <w:rFonts w:cs="Times New Roman"/>
      </w:rPr>
    </w:lvl>
    <w:lvl w:ilvl="5" w:tplc="0409001B" w:tentative="1">
      <w:start w:val="1"/>
      <w:numFmt w:val="lowerRoman"/>
      <w:lvlText w:val="%6."/>
      <w:lvlJc w:val="right"/>
      <w:pPr>
        <w:tabs>
          <w:tab w:val="num" w:pos="7524"/>
        </w:tabs>
        <w:ind w:left="7524" w:hanging="180"/>
      </w:pPr>
      <w:rPr>
        <w:rFonts w:cs="Times New Roman"/>
      </w:rPr>
    </w:lvl>
    <w:lvl w:ilvl="6" w:tplc="0409000F" w:tentative="1">
      <w:start w:val="1"/>
      <w:numFmt w:val="decimal"/>
      <w:lvlText w:val="%7."/>
      <w:lvlJc w:val="left"/>
      <w:pPr>
        <w:tabs>
          <w:tab w:val="num" w:pos="8244"/>
        </w:tabs>
        <w:ind w:left="8244" w:hanging="360"/>
      </w:pPr>
      <w:rPr>
        <w:rFonts w:cs="Times New Roman"/>
      </w:rPr>
    </w:lvl>
    <w:lvl w:ilvl="7" w:tplc="04090019" w:tentative="1">
      <w:start w:val="1"/>
      <w:numFmt w:val="lowerLetter"/>
      <w:lvlText w:val="%8."/>
      <w:lvlJc w:val="left"/>
      <w:pPr>
        <w:tabs>
          <w:tab w:val="num" w:pos="8964"/>
        </w:tabs>
        <w:ind w:left="8964" w:hanging="360"/>
      </w:pPr>
      <w:rPr>
        <w:rFonts w:cs="Times New Roman"/>
      </w:rPr>
    </w:lvl>
    <w:lvl w:ilvl="8" w:tplc="0409001B" w:tentative="1">
      <w:start w:val="1"/>
      <w:numFmt w:val="lowerRoman"/>
      <w:lvlText w:val="%9."/>
      <w:lvlJc w:val="right"/>
      <w:pPr>
        <w:tabs>
          <w:tab w:val="num" w:pos="9684"/>
        </w:tabs>
        <w:ind w:left="9684" w:hanging="180"/>
      </w:pPr>
      <w:rPr>
        <w:rFonts w:cs="Times New Roman"/>
      </w:rPr>
    </w:lvl>
  </w:abstractNum>
  <w:abstractNum w:abstractNumId="8" w15:restartNumberingAfterBreak="0">
    <w:nsid w:val="218D5B4F"/>
    <w:multiLevelType w:val="hybridMultilevel"/>
    <w:tmpl w:val="372842D8"/>
    <w:lvl w:ilvl="0" w:tplc="04090013">
      <w:start w:val="1"/>
      <w:numFmt w:val="upperRoman"/>
      <w:lvlText w:val="%1."/>
      <w:lvlJc w:val="right"/>
      <w:pPr>
        <w:tabs>
          <w:tab w:val="num" w:pos="720"/>
        </w:tabs>
        <w:ind w:left="720" w:hanging="18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036D27"/>
    <w:multiLevelType w:val="hybridMultilevel"/>
    <w:tmpl w:val="77F8E5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3C31E3D"/>
    <w:multiLevelType w:val="hybridMultilevel"/>
    <w:tmpl w:val="7D00F888"/>
    <w:lvl w:ilvl="0" w:tplc="D49E6D18">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945E6E7A">
      <w:start w:val="1"/>
      <w:numFmt w:val="decimal"/>
      <w:lvlText w:val="%3."/>
      <w:lvlJc w:val="left"/>
      <w:pPr>
        <w:tabs>
          <w:tab w:val="num" w:pos="2340"/>
        </w:tabs>
        <w:ind w:left="2340" w:hanging="360"/>
      </w:pPr>
      <w:rPr>
        <w:rFonts w:cs="Times New Roman" w:hint="default"/>
        <w:color w:val="000000"/>
      </w:rPr>
    </w:lvl>
    <w:lvl w:ilvl="3" w:tplc="096A68AC">
      <w:start w:val="6"/>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rPr>
        <w:rFonts w:cs="Times New Roman"/>
        <w:b w:val="0"/>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AE5B51"/>
    <w:multiLevelType w:val="hybridMultilevel"/>
    <w:tmpl w:val="D5B65A6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A873EBB"/>
    <w:multiLevelType w:val="hybridMultilevel"/>
    <w:tmpl w:val="85B630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C1F5B0E"/>
    <w:multiLevelType w:val="multilevel"/>
    <w:tmpl w:val="01600796"/>
    <w:lvl w:ilvl="0">
      <w:start w:val="2"/>
      <w:numFmt w:val="upperRoman"/>
      <w:lvlText w:val="%1."/>
      <w:lvlJc w:val="left"/>
      <w:pPr>
        <w:tabs>
          <w:tab w:val="num" w:pos="1080"/>
        </w:tabs>
        <w:ind w:left="1080" w:hanging="72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043354C"/>
    <w:multiLevelType w:val="hybridMultilevel"/>
    <w:tmpl w:val="AA0645A6"/>
    <w:lvl w:ilvl="0" w:tplc="0409000F">
      <w:start w:val="1"/>
      <w:numFmt w:val="decimal"/>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5" w15:restartNumberingAfterBreak="0">
    <w:nsid w:val="33E06846"/>
    <w:multiLevelType w:val="multilevel"/>
    <w:tmpl w:val="640A415E"/>
    <w:lvl w:ilvl="0">
      <w:start w:val="2"/>
      <w:numFmt w:val="upperRoman"/>
      <w:lvlText w:val="%1."/>
      <w:lvlJc w:val="left"/>
      <w:pPr>
        <w:tabs>
          <w:tab w:val="num" w:pos="1080"/>
        </w:tabs>
        <w:ind w:left="1080" w:hanging="72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5862346"/>
    <w:multiLevelType w:val="multilevel"/>
    <w:tmpl w:val="E88E3472"/>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D56678"/>
    <w:multiLevelType w:val="singleLevel"/>
    <w:tmpl w:val="376CAB9A"/>
    <w:lvl w:ilvl="0">
      <w:start w:val="1"/>
      <w:numFmt w:val="decimal"/>
      <w:pStyle w:val="Heading9"/>
      <w:lvlText w:val="%1)"/>
      <w:legacy w:legacy="1" w:legacySpace="0" w:legacyIndent="360"/>
      <w:lvlJc w:val="left"/>
      <w:pPr>
        <w:ind w:left="360" w:hanging="360"/>
      </w:pPr>
      <w:rPr>
        <w:rFonts w:cs="Times New Roman"/>
      </w:rPr>
    </w:lvl>
  </w:abstractNum>
  <w:abstractNum w:abstractNumId="18" w15:restartNumberingAfterBreak="0">
    <w:nsid w:val="37D80E8E"/>
    <w:multiLevelType w:val="hybridMultilevel"/>
    <w:tmpl w:val="3EEE881E"/>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B8D4A09"/>
    <w:multiLevelType w:val="hybridMultilevel"/>
    <w:tmpl w:val="EC843D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D4D0190"/>
    <w:multiLevelType w:val="hybridMultilevel"/>
    <w:tmpl w:val="2C5C42FE"/>
    <w:lvl w:ilvl="0" w:tplc="04090013">
      <w:start w:val="1"/>
      <w:numFmt w:val="upperRoman"/>
      <w:lvlText w:val="%1."/>
      <w:lvlJc w:val="right"/>
      <w:pPr>
        <w:tabs>
          <w:tab w:val="num" w:pos="720"/>
        </w:tabs>
        <w:ind w:left="720" w:hanging="180"/>
      </w:pPr>
      <w:rPr>
        <w:rFonts w:cs="Times New Roman"/>
      </w:rPr>
    </w:lvl>
    <w:lvl w:ilvl="1" w:tplc="0409001B">
      <w:start w:val="1"/>
      <w:numFmt w:val="lowerRoman"/>
      <w:lvlText w:val="%2."/>
      <w:lvlJc w:val="righ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FCD5F3E"/>
    <w:multiLevelType w:val="hybridMultilevel"/>
    <w:tmpl w:val="399677E0"/>
    <w:lvl w:ilvl="0" w:tplc="693A5132">
      <w:start w:val="1"/>
      <w:numFmt w:val="upp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2" w15:restartNumberingAfterBreak="0">
    <w:nsid w:val="40943EBD"/>
    <w:multiLevelType w:val="hybridMultilevel"/>
    <w:tmpl w:val="33FA87AE"/>
    <w:lvl w:ilvl="0" w:tplc="0F4AD23E">
      <w:start w:val="2"/>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477507AC"/>
    <w:multiLevelType w:val="hybridMultilevel"/>
    <w:tmpl w:val="E3388356"/>
    <w:lvl w:ilvl="0" w:tplc="0409000F">
      <w:start w:val="1"/>
      <w:numFmt w:val="decimal"/>
      <w:lvlText w:val="%1."/>
      <w:lvlJc w:val="left"/>
      <w:pPr>
        <w:tabs>
          <w:tab w:val="num" w:pos="3600"/>
        </w:tabs>
        <w:ind w:left="3600" w:hanging="360"/>
      </w:pPr>
      <w:rPr>
        <w:rFonts w:cs="Times New Roman"/>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24" w15:restartNumberingAfterBreak="0">
    <w:nsid w:val="491C05FC"/>
    <w:multiLevelType w:val="multilevel"/>
    <w:tmpl w:val="FCF6F2F6"/>
    <w:lvl w:ilvl="0">
      <w:start w:val="1"/>
      <w:numFmt w:val="lowerRoman"/>
      <w:lvlText w:val="%1."/>
      <w:lvlJc w:val="right"/>
      <w:pPr>
        <w:ind w:left="5148" w:hanging="360"/>
      </w:pPr>
      <w:rPr>
        <w:rFonts w:cs="Times New Roman"/>
      </w:rPr>
    </w:lvl>
    <w:lvl w:ilvl="1">
      <w:start w:val="1"/>
      <w:numFmt w:val="lowerLetter"/>
      <w:lvlText w:val="%2."/>
      <w:lvlJc w:val="left"/>
      <w:pPr>
        <w:tabs>
          <w:tab w:val="num" w:pos="4644"/>
        </w:tabs>
        <w:ind w:left="4644" w:hanging="360"/>
      </w:pPr>
      <w:rPr>
        <w:rFonts w:cs="Times New Roman"/>
      </w:rPr>
    </w:lvl>
    <w:lvl w:ilvl="2">
      <w:start w:val="1"/>
      <w:numFmt w:val="lowerRoman"/>
      <w:lvlText w:val="%3."/>
      <w:lvlJc w:val="right"/>
      <w:pPr>
        <w:tabs>
          <w:tab w:val="num" w:pos="5364"/>
        </w:tabs>
        <w:ind w:left="5364" w:hanging="180"/>
      </w:pPr>
      <w:rPr>
        <w:rFonts w:cs="Times New Roman"/>
      </w:rPr>
    </w:lvl>
    <w:lvl w:ilvl="3">
      <w:start w:val="1"/>
      <w:numFmt w:val="decimal"/>
      <w:lvlText w:val="%4."/>
      <w:lvlJc w:val="left"/>
      <w:pPr>
        <w:tabs>
          <w:tab w:val="num" w:pos="6084"/>
        </w:tabs>
        <w:ind w:left="6084" w:hanging="360"/>
      </w:pPr>
      <w:rPr>
        <w:rFonts w:cs="Times New Roman"/>
      </w:rPr>
    </w:lvl>
    <w:lvl w:ilvl="4">
      <w:start w:val="1"/>
      <w:numFmt w:val="lowerLetter"/>
      <w:lvlText w:val="%5."/>
      <w:lvlJc w:val="left"/>
      <w:pPr>
        <w:tabs>
          <w:tab w:val="num" w:pos="6804"/>
        </w:tabs>
        <w:ind w:left="6804" w:hanging="360"/>
      </w:pPr>
      <w:rPr>
        <w:rFonts w:cs="Times New Roman"/>
      </w:rPr>
    </w:lvl>
    <w:lvl w:ilvl="5">
      <w:start w:val="1"/>
      <w:numFmt w:val="lowerRoman"/>
      <w:lvlText w:val="%6."/>
      <w:lvlJc w:val="right"/>
      <w:pPr>
        <w:tabs>
          <w:tab w:val="num" w:pos="7524"/>
        </w:tabs>
        <w:ind w:left="7524" w:hanging="180"/>
      </w:pPr>
      <w:rPr>
        <w:rFonts w:cs="Times New Roman"/>
      </w:rPr>
    </w:lvl>
    <w:lvl w:ilvl="6">
      <w:start w:val="1"/>
      <w:numFmt w:val="decimal"/>
      <w:lvlText w:val="%7."/>
      <w:lvlJc w:val="left"/>
      <w:pPr>
        <w:tabs>
          <w:tab w:val="num" w:pos="8244"/>
        </w:tabs>
        <w:ind w:left="8244" w:hanging="360"/>
      </w:pPr>
      <w:rPr>
        <w:rFonts w:cs="Times New Roman"/>
      </w:rPr>
    </w:lvl>
    <w:lvl w:ilvl="7">
      <w:start w:val="1"/>
      <w:numFmt w:val="lowerLetter"/>
      <w:lvlText w:val="%8."/>
      <w:lvlJc w:val="left"/>
      <w:pPr>
        <w:tabs>
          <w:tab w:val="num" w:pos="8964"/>
        </w:tabs>
        <w:ind w:left="8964" w:hanging="360"/>
      </w:pPr>
      <w:rPr>
        <w:rFonts w:cs="Times New Roman"/>
      </w:rPr>
    </w:lvl>
    <w:lvl w:ilvl="8">
      <w:start w:val="1"/>
      <w:numFmt w:val="lowerRoman"/>
      <w:lvlText w:val="%9."/>
      <w:lvlJc w:val="right"/>
      <w:pPr>
        <w:tabs>
          <w:tab w:val="num" w:pos="9684"/>
        </w:tabs>
        <w:ind w:left="9684" w:hanging="180"/>
      </w:pPr>
      <w:rPr>
        <w:rFonts w:cs="Times New Roman"/>
      </w:rPr>
    </w:lvl>
  </w:abstractNum>
  <w:abstractNum w:abstractNumId="25" w15:restartNumberingAfterBreak="0">
    <w:nsid w:val="49515A7C"/>
    <w:multiLevelType w:val="hybridMultilevel"/>
    <w:tmpl w:val="FD4E49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66117E2"/>
    <w:multiLevelType w:val="hybridMultilevel"/>
    <w:tmpl w:val="D9ECCFB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585E569C"/>
    <w:multiLevelType w:val="hybridMultilevel"/>
    <w:tmpl w:val="F306ED28"/>
    <w:lvl w:ilvl="0" w:tplc="0409000F">
      <w:start w:val="1"/>
      <w:numFmt w:val="decimal"/>
      <w:lvlText w:val="%1."/>
      <w:lvlJc w:val="left"/>
      <w:pPr>
        <w:tabs>
          <w:tab w:val="num" w:pos="3600"/>
        </w:tabs>
        <w:ind w:left="3600" w:hanging="360"/>
      </w:pPr>
      <w:rPr>
        <w:rFonts w:cs="Times New Roman"/>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28" w15:restartNumberingAfterBreak="0">
    <w:nsid w:val="5D9439AC"/>
    <w:multiLevelType w:val="hybridMultilevel"/>
    <w:tmpl w:val="E88E3472"/>
    <w:lvl w:ilvl="0" w:tplc="0409000F">
      <w:start w:val="1"/>
      <w:numFmt w:val="decimal"/>
      <w:lvlText w:val="%1."/>
      <w:lvlJc w:val="left"/>
      <w:pPr>
        <w:tabs>
          <w:tab w:val="num" w:pos="720"/>
        </w:tabs>
        <w:ind w:left="720" w:hanging="360"/>
      </w:pPr>
      <w:rPr>
        <w:rFonts w:cs="Times New Roman" w:hint="default"/>
      </w:rPr>
    </w:lvl>
    <w:lvl w:ilvl="1" w:tplc="693A5132">
      <w:start w:val="1"/>
      <w:numFmt w:val="upp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C63993"/>
    <w:multiLevelType w:val="hybridMultilevel"/>
    <w:tmpl w:val="0C14BDE2"/>
    <w:lvl w:ilvl="0" w:tplc="693A5132">
      <w:start w:val="1"/>
      <w:numFmt w:val="upperLetter"/>
      <w:lvlText w:val="%1."/>
      <w:lvlJc w:val="left"/>
      <w:pPr>
        <w:tabs>
          <w:tab w:val="num" w:pos="1170"/>
        </w:tabs>
        <w:ind w:left="1170" w:hanging="360"/>
      </w:pPr>
      <w:rPr>
        <w:rFonts w:cs="Times New Roman" w:hint="default"/>
      </w:rPr>
    </w:lvl>
    <w:lvl w:ilvl="1" w:tplc="04090019">
      <w:start w:val="1"/>
      <w:numFmt w:val="lowerLetter"/>
      <w:lvlText w:val="%2."/>
      <w:lvlJc w:val="left"/>
      <w:pPr>
        <w:tabs>
          <w:tab w:val="num" w:pos="1170"/>
        </w:tabs>
        <w:ind w:left="1170" w:hanging="360"/>
      </w:pPr>
      <w:rPr>
        <w:rFonts w:cs="Times New Roman" w:hint="default"/>
      </w:rPr>
    </w:lvl>
    <w:lvl w:ilvl="2" w:tplc="0409001B">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30" w15:restartNumberingAfterBreak="0">
    <w:nsid w:val="6CBE03EF"/>
    <w:multiLevelType w:val="hybridMultilevel"/>
    <w:tmpl w:val="4538C5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03B5729"/>
    <w:multiLevelType w:val="hybridMultilevel"/>
    <w:tmpl w:val="FF9A7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2C700F9"/>
    <w:multiLevelType w:val="hybridMultilevel"/>
    <w:tmpl w:val="1CDA5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ACD6245"/>
    <w:multiLevelType w:val="hybridMultilevel"/>
    <w:tmpl w:val="99D8590E"/>
    <w:lvl w:ilvl="0" w:tplc="0409001B">
      <w:start w:val="1"/>
      <w:numFmt w:val="lowerRoman"/>
      <w:lvlText w:val="%1."/>
      <w:lvlJc w:val="right"/>
      <w:pPr>
        <w:ind w:left="1944" w:hanging="360"/>
      </w:pPr>
      <w:rPr>
        <w:rFonts w:cs="Times New Roman"/>
      </w:rPr>
    </w:lvl>
    <w:lvl w:ilvl="1" w:tplc="04090019" w:tentative="1">
      <w:start w:val="1"/>
      <w:numFmt w:val="lowerLetter"/>
      <w:lvlText w:val="%2."/>
      <w:lvlJc w:val="left"/>
      <w:pPr>
        <w:ind w:left="2664" w:hanging="360"/>
      </w:pPr>
      <w:rPr>
        <w:rFonts w:cs="Times New Roman"/>
      </w:rPr>
    </w:lvl>
    <w:lvl w:ilvl="2" w:tplc="0409001B">
      <w:start w:val="1"/>
      <w:numFmt w:val="lowerRoman"/>
      <w:lvlText w:val="%3."/>
      <w:lvlJc w:val="right"/>
      <w:pPr>
        <w:ind w:left="3384" w:hanging="180"/>
      </w:pPr>
      <w:rPr>
        <w:rFonts w:cs="Times New Roman"/>
      </w:rPr>
    </w:lvl>
    <w:lvl w:ilvl="3" w:tplc="0409000F" w:tentative="1">
      <w:start w:val="1"/>
      <w:numFmt w:val="decimal"/>
      <w:lvlText w:val="%4."/>
      <w:lvlJc w:val="left"/>
      <w:pPr>
        <w:ind w:left="4104" w:hanging="360"/>
      </w:pPr>
      <w:rPr>
        <w:rFonts w:cs="Times New Roman"/>
      </w:rPr>
    </w:lvl>
    <w:lvl w:ilvl="4" w:tplc="04090019" w:tentative="1">
      <w:start w:val="1"/>
      <w:numFmt w:val="lowerLetter"/>
      <w:lvlText w:val="%5."/>
      <w:lvlJc w:val="left"/>
      <w:pPr>
        <w:ind w:left="4824" w:hanging="360"/>
      </w:pPr>
      <w:rPr>
        <w:rFonts w:cs="Times New Roman"/>
      </w:rPr>
    </w:lvl>
    <w:lvl w:ilvl="5" w:tplc="0409001B" w:tentative="1">
      <w:start w:val="1"/>
      <w:numFmt w:val="lowerRoman"/>
      <w:lvlText w:val="%6."/>
      <w:lvlJc w:val="right"/>
      <w:pPr>
        <w:ind w:left="5544" w:hanging="180"/>
      </w:pPr>
      <w:rPr>
        <w:rFonts w:cs="Times New Roman"/>
      </w:rPr>
    </w:lvl>
    <w:lvl w:ilvl="6" w:tplc="0409000F" w:tentative="1">
      <w:start w:val="1"/>
      <w:numFmt w:val="decimal"/>
      <w:lvlText w:val="%7."/>
      <w:lvlJc w:val="left"/>
      <w:pPr>
        <w:ind w:left="6264" w:hanging="360"/>
      </w:pPr>
      <w:rPr>
        <w:rFonts w:cs="Times New Roman"/>
      </w:rPr>
    </w:lvl>
    <w:lvl w:ilvl="7" w:tplc="04090019" w:tentative="1">
      <w:start w:val="1"/>
      <w:numFmt w:val="lowerLetter"/>
      <w:lvlText w:val="%8."/>
      <w:lvlJc w:val="left"/>
      <w:pPr>
        <w:ind w:left="6984" w:hanging="360"/>
      </w:pPr>
      <w:rPr>
        <w:rFonts w:cs="Times New Roman"/>
      </w:rPr>
    </w:lvl>
    <w:lvl w:ilvl="8" w:tplc="0409001B" w:tentative="1">
      <w:start w:val="1"/>
      <w:numFmt w:val="lowerRoman"/>
      <w:lvlText w:val="%9."/>
      <w:lvlJc w:val="right"/>
      <w:pPr>
        <w:ind w:left="7704" w:hanging="180"/>
      </w:pPr>
      <w:rPr>
        <w:rFonts w:cs="Times New Roman"/>
      </w:rPr>
    </w:lvl>
  </w:abstractNum>
  <w:abstractNum w:abstractNumId="34" w15:restartNumberingAfterBreak="0">
    <w:nsid w:val="7C4A668C"/>
    <w:multiLevelType w:val="hybridMultilevel"/>
    <w:tmpl w:val="A7C0177C"/>
    <w:lvl w:ilvl="0" w:tplc="07825FEE">
      <w:start w:val="8"/>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1292327481">
    <w:abstractNumId w:val="17"/>
  </w:num>
  <w:num w:numId="2" w16cid:durableId="827285883">
    <w:abstractNumId w:val="28"/>
  </w:num>
  <w:num w:numId="3" w16cid:durableId="51196207">
    <w:abstractNumId w:val="31"/>
  </w:num>
  <w:num w:numId="4" w16cid:durableId="2127696293">
    <w:abstractNumId w:val="9"/>
  </w:num>
  <w:num w:numId="5" w16cid:durableId="199175639">
    <w:abstractNumId w:val="20"/>
  </w:num>
  <w:num w:numId="6" w16cid:durableId="1981568863">
    <w:abstractNumId w:val="19"/>
  </w:num>
  <w:num w:numId="7" w16cid:durableId="847671163">
    <w:abstractNumId w:val="8"/>
  </w:num>
  <w:num w:numId="8" w16cid:durableId="771970764">
    <w:abstractNumId w:val="11"/>
  </w:num>
  <w:num w:numId="9" w16cid:durableId="2123039077">
    <w:abstractNumId w:val="29"/>
  </w:num>
  <w:num w:numId="10" w16cid:durableId="42754685">
    <w:abstractNumId w:val="4"/>
  </w:num>
  <w:num w:numId="11" w16cid:durableId="895820710">
    <w:abstractNumId w:val="6"/>
  </w:num>
  <w:num w:numId="12" w16cid:durableId="1633242834">
    <w:abstractNumId w:val="21"/>
  </w:num>
  <w:num w:numId="13" w16cid:durableId="892738119">
    <w:abstractNumId w:val="3"/>
  </w:num>
  <w:num w:numId="14" w16cid:durableId="263002567">
    <w:abstractNumId w:val="1"/>
  </w:num>
  <w:num w:numId="15" w16cid:durableId="1209295807">
    <w:abstractNumId w:val="26"/>
  </w:num>
  <w:num w:numId="16" w16cid:durableId="1385987500">
    <w:abstractNumId w:val="25"/>
  </w:num>
  <w:num w:numId="17" w16cid:durableId="852451405">
    <w:abstractNumId w:val="15"/>
  </w:num>
  <w:num w:numId="18" w16cid:durableId="655377296">
    <w:abstractNumId w:val="33"/>
  </w:num>
  <w:num w:numId="19" w16cid:durableId="1292516610">
    <w:abstractNumId w:val="14"/>
  </w:num>
  <w:num w:numId="20" w16cid:durableId="22023398">
    <w:abstractNumId w:val="18"/>
  </w:num>
  <w:num w:numId="21" w16cid:durableId="1400059304">
    <w:abstractNumId w:val="10"/>
  </w:num>
  <w:num w:numId="22" w16cid:durableId="923877567">
    <w:abstractNumId w:val="34"/>
  </w:num>
  <w:num w:numId="23" w16cid:durableId="2018999249">
    <w:abstractNumId w:val="2"/>
  </w:num>
  <w:num w:numId="24" w16cid:durableId="2037386496">
    <w:abstractNumId w:val="0"/>
  </w:num>
  <w:num w:numId="25" w16cid:durableId="1581671662">
    <w:abstractNumId w:val="22"/>
  </w:num>
  <w:num w:numId="26" w16cid:durableId="382756781">
    <w:abstractNumId w:val="30"/>
  </w:num>
  <w:num w:numId="27" w16cid:durableId="715395320">
    <w:abstractNumId w:val="32"/>
  </w:num>
  <w:num w:numId="28" w16cid:durableId="400450269">
    <w:abstractNumId w:val="27"/>
  </w:num>
  <w:num w:numId="29" w16cid:durableId="1751272147">
    <w:abstractNumId w:val="23"/>
  </w:num>
  <w:num w:numId="30" w16cid:durableId="1864973258">
    <w:abstractNumId w:val="13"/>
  </w:num>
  <w:num w:numId="31" w16cid:durableId="676737684">
    <w:abstractNumId w:val="5"/>
  </w:num>
  <w:num w:numId="32" w16cid:durableId="874931215">
    <w:abstractNumId w:val="16"/>
  </w:num>
  <w:num w:numId="33" w16cid:durableId="1890680564">
    <w:abstractNumId w:val="12"/>
  </w:num>
  <w:num w:numId="34" w16cid:durableId="286619605">
    <w:abstractNumId w:val="7"/>
  </w:num>
  <w:num w:numId="35" w16cid:durableId="190009619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E6"/>
    <w:rsid w:val="00000171"/>
    <w:rsid w:val="000013BE"/>
    <w:rsid w:val="00005152"/>
    <w:rsid w:val="00022055"/>
    <w:rsid w:val="0002616D"/>
    <w:rsid w:val="0003325E"/>
    <w:rsid w:val="00034692"/>
    <w:rsid w:val="00037362"/>
    <w:rsid w:val="00050818"/>
    <w:rsid w:val="00056A2D"/>
    <w:rsid w:val="000658B9"/>
    <w:rsid w:val="00065D6C"/>
    <w:rsid w:val="00067A21"/>
    <w:rsid w:val="00072A0F"/>
    <w:rsid w:val="000768A9"/>
    <w:rsid w:val="00091366"/>
    <w:rsid w:val="000A00CF"/>
    <w:rsid w:val="000A05E6"/>
    <w:rsid w:val="000A44E3"/>
    <w:rsid w:val="000B028B"/>
    <w:rsid w:val="000B107B"/>
    <w:rsid w:val="000B25A6"/>
    <w:rsid w:val="000B3313"/>
    <w:rsid w:val="000B40F8"/>
    <w:rsid w:val="000C2BEB"/>
    <w:rsid w:val="000C357A"/>
    <w:rsid w:val="000C3E78"/>
    <w:rsid w:val="000C753E"/>
    <w:rsid w:val="000D1026"/>
    <w:rsid w:val="000D3836"/>
    <w:rsid w:val="000E1F06"/>
    <w:rsid w:val="000E30C5"/>
    <w:rsid w:val="000E4846"/>
    <w:rsid w:val="000F2E97"/>
    <w:rsid w:val="000F3E82"/>
    <w:rsid w:val="000F7DF8"/>
    <w:rsid w:val="00107611"/>
    <w:rsid w:val="00117BB2"/>
    <w:rsid w:val="00121230"/>
    <w:rsid w:val="00122BD4"/>
    <w:rsid w:val="001317F9"/>
    <w:rsid w:val="001329F9"/>
    <w:rsid w:val="00135F22"/>
    <w:rsid w:val="00136592"/>
    <w:rsid w:val="00140524"/>
    <w:rsid w:val="00141A76"/>
    <w:rsid w:val="00144434"/>
    <w:rsid w:val="00145425"/>
    <w:rsid w:val="001505F2"/>
    <w:rsid w:val="0015598B"/>
    <w:rsid w:val="0016679F"/>
    <w:rsid w:val="001744D5"/>
    <w:rsid w:val="00175AE2"/>
    <w:rsid w:val="00182684"/>
    <w:rsid w:val="00183055"/>
    <w:rsid w:val="00184B23"/>
    <w:rsid w:val="00185136"/>
    <w:rsid w:val="001A0E57"/>
    <w:rsid w:val="001A17FF"/>
    <w:rsid w:val="001A1F31"/>
    <w:rsid w:val="001A6E8D"/>
    <w:rsid w:val="001A7354"/>
    <w:rsid w:val="001B16E8"/>
    <w:rsid w:val="001B6546"/>
    <w:rsid w:val="001C6041"/>
    <w:rsid w:val="001D1DBF"/>
    <w:rsid w:val="001D6BDE"/>
    <w:rsid w:val="001D6D9E"/>
    <w:rsid w:val="001D6E7F"/>
    <w:rsid w:val="001E3D04"/>
    <w:rsid w:val="001E4030"/>
    <w:rsid w:val="001E53B4"/>
    <w:rsid w:val="001F47BC"/>
    <w:rsid w:val="0020142D"/>
    <w:rsid w:val="00212190"/>
    <w:rsid w:val="00212C5C"/>
    <w:rsid w:val="00217E6B"/>
    <w:rsid w:val="00224388"/>
    <w:rsid w:val="0023119C"/>
    <w:rsid w:val="00234FEB"/>
    <w:rsid w:val="002354C9"/>
    <w:rsid w:val="0023693D"/>
    <w:rsid w:val="00237DB2"/>
    <w:rsid w:val="00251B93"/>
    <w:rsid w:val="00264384"/>
    <w:rsid w:val="00270118"/>
    <w:rsid w:val="00272DC6"/>
    <w:rsid w:val="00280620"/>
    <w:rsid w:val="00284EB5"/>
    <w:rsid w:val="00287176"/>
    <w:rsid w:val="00293707"/>
    <w:rsid w:val="00293B40"/>
    <w:rsid w:val="00296683"/>
    <w:rsid w:val="002A2302"/>
    <w:rsid w:val="002B73AB"/>
    <w:rsid w:val="002C15E1"/>
    <w:rsid w:val="002D3381"/>
    <w:rsid w:val="002E2FA3"/>
    <w:rsid w:val="002E6FDD"/>
    <w:rsid w:val="002F21AA"/>
    <w:rsid w:val="002F2A0E"/>
    <w:rsid w:val="002F2F90"/>
    <w:rsid w:val="00312B67"/>
    <w:rsid w:val="00317B37"/>
    <w:rsid w:val="00324B83"/>
    <w:rsid w:val="00326296"/>
    <w:rsid w:val="00331B4C"/>
    <w:rsid w:val="00334615"/>
    <w:rsid w:val="00342A0B"/>
    <w:rsid w:val="00357F81"/>
    <w:rsid w:val="00360A70"/>
    <w:rsid w:val="0036593B"/>
    <w:rsid w:val="00382AF7"/>
    <w:rsid w:val="00383146"/>
    <w:rsid w:val="00385C9E"/>
    <w:rsid w:val="00386146"/>
    <w:rsid w:val="00387E4A"/>
    <w:rsid w:val="003A26B3"/>
    <w:rsid w:val="003B11BA"/>
    <w:rsid w:val="003B7E5A"/>
    <w:rsid w:val="003C437D"/>
    <w:rsid w:val="003C448C"/>
    <w:rsid w:val="003C4B7C"/>
    <w:rsid w:val="003D45B1"/>
    <w:rsid w:val="003D4BFC"/>
    <w:rsid w:val="003D5CAE"/>
    <w:rsid w:val="003E0E3F"/>
    <w:rsid w:val="003E11DF"/>
    <w:rsid w:val="003E46A6"/>
    <w:rsid w:val="003E4DFE"/>
    <w:rsid w:val="003F16EB"/>
    <w:rsid w:val="003F2CC6"/>
    <w:rsid w:val="003F6C1A"/>
    <w:rsid w:val="003F790D"/>
    <w:rsid w:val="00402DD2"/>
    <w:rsid w:val="004043F1"/>
    <w:rsid w:val="00413655"/>
    <w:rsid w:val="00420C12"/>
    <w:rsid w:val="00424002"/>
    <w:rsid w:val="0042756C"/>
    <w:rsid w:val="004343F4"/>
    <w:rsid w:val="0044381B"/>
    <w:rsid w:val="00452F72"/>
    <w:rsid w:val="0045641C"/>
    <w:rsid w:val="00456CB4"/>
    <w:rsid w:val="00457E10"/>
    <w:rsid w:val="00461AC9"/>
    <w:rsid w:val="0046586A"/>
    <w:rsid w:val="00466321"/>
    <w:rsid w:val="0047707E"/>
    <w:rsid w:val="00491BE8"/>
    <w:rsid w:val="00495C57"/>
    <w:rsid w:val="004A0FCB"/>
    <w:rsid w:val="004A5727"/>
    <w:rsid w:val="004A7115"/>
    <w:rsid w:val="004C15B0"/>
    <w:rsid w:val="004C4DA4"/>
    <w:rsid w:val="004C6BAB"/>
    <w:rsid w:val="004C6C84"/>
    <w:rsid w:val="004C701C"/>
    <w:rsid w:val="004C78B5"/>
    <w:rsid w:val="004D0552"/>
    <w:rsid w:val="004D2474"/>
    <w:rsid w:val="004D4833"/>
    <w:rsid w:val="004D4DE8"/>
    <w:rsid w:val="004F0F9A"/>
    <w:rsid w:val="005104E8"/>
    <w:rsid w:val="00510808"/>
    <w:rsid w:val="00513442"/>
    <w:rsid w:val="00514A39"/>
    <w:rsid w:val="00514CBD"/>
    <w:rsid w:val="0052355B"/>
    <w:rsid w:val="00524E20"/>
    <w:rsid w:val="00530C17"/>
    <w:rsid w:val="00534E01"/>
    <w:rsid w:val="00540A93"/>
    <w:rsid w:val="005411CA"/>
    <w:rsid w:val="00541821"/>
    <w:rsid w:val="00542E98"/>
    <w:rsid w:val="00546832"/>
    <w:rsid w:val="00554687"/>
    <w:rsid w:val="00563263"/>
    <w:rsid w:val="00564432"/>
    <w:rsid w:val="005648F4"/>
    <w:rsid w:val="00565BBE"/>
    <w:rsid w:val="00566716"/>
    <w:rsid w:val="00567D6C"/>
    <w:rsid w:val="0057023C"/>
    <w:rsid w:val="00572F8D"/>
    <w:rsid w:val="005760C5"/>
    <w:rsid w:val="005866E5"/>
    <w:rsid w:val="0058724D"/>
    <w:rsid w:val="005907B2"/>
    <w:rsid w:val="005A4825"/>
    <w:rsid w:val="005B4F4E"/>
    <w:rsid w:val="005B4FE1"/>
    <w:rsid w:val="005C1847"/>
    <w:rsid w:val="005C415A"/>
    <w:rsid w:val="005C7970"/>
    <w:rsid w:val="005E0390"/>
    <w:rsid w:val="005F7455"/>
    <w:rsid w:val="00600D52"/>
    <w:rsid w:val="00600E9A"/>
    <w:rsid w:val="00601FAA"/>
    <w:rsid w:val="0060797A"/>
    <w:rsid w:val="0061295D"/>
    <w:rsid w:val="00617919"/>
    <w:rsid w:val="00623202"/>
    <w:rsid w:val="006325DD"/>
    <w:rsid w:val="006355E0"/>
    <w:rsid w:val="006545BD"/>
    <w:rsid w:val="00660033"/>
    <w:rsid w:val="00665AE9"/>
    <w:rsid w:val="00677055"/>
    <w:rsid w:val="006860FF"/>
    <w:rsid w:val="00693AFA"/>
    <w:rsid w:val="00694271"/>
    <w:rsid w:val="00694CEF"/>
    <w:rsid w:val="006A009D"/>
    <w:rsid w:val="006A333B"/>
    <w:rsid w:val="006A5732"/>
    <w:rsid w:val="006B7852"/>
    <w:rsid w:val="006C753C"/>
    <w:rsid w:val="006C79AB"/>
    <w:rsid w:val="006D5261"/>
    <w:rsid w:val="006D6EFA"/>
    <w:rsid w:val="006E4C9E"/>
    <w:rsid w:val="006E714A"/>
    <w:rsid w:val="006F1386"/>
    <w:rsid w:val="006F1616"/>
    <w:rsid w:val="006F2C2F"/>
    <w:rsid w:val="006F4C70"/>
    <w:rsid w:val="006F73DA"/>
    <w:rsid w:val="007036F7"/>
    <w:rsid w:val="0071298D"/>
    <w:rsid w:val="00714C5E"/>
    <w:rsid w:val="0071606E"/>
    <w:rsid w:val="0072280F"/>
    <w:rsid w:val="00725270"/>
    <w:rsid w:val="00730DBA"/>
    <w:rsid w:val="0073267D"/>
    <w:rsid w:val="00745707"/>
    <w:rsid w:val="00746F85"/>
    <w:rsid w:val="00747DAE"/>
    <w:rsid w:val="007515A0"/>
    <w:rsid w:val="007635A5"/>
    <w:rsid w:val="0076496C"/>
    <w:rsid w:val="007654AE"/>
    <w:rsid w:val="007677CB"/>
    <w:rsid w:val="0077153F"/>
    <w:rsid w:val="0077209E"/>
    <w:rsid w:val="0077329E"/>
    <w:rsid w:val="007748C3"/>
    <w:rsid w:val="007A647E"/>
    <w:rsid w:val="007A6CF0"/>
    <w:rsid w:val="007B230E"/>
    <w:rsid w:val="007B72A7"/>
    <w:rsid w:val="007C1801"/>
    <w:rsid w:val="007C27B1"/>
    <w:rsid w:val="007C635B"/>
    <w:rsid w:val="007D238C"/>
    <w:rsid w:val="007D2536"/>
    <w:rsid w:val="007D354D"/>
    <w:rsid w:val="007D6953"/>
    <w:rsid w:val="007D69D8"/>
    <w:rsid w:val="007E0C88"/>
    <w:rsid w:val="007E11F3"/>
    <w:rsid w:val="007F3866"/>
    <w:rsid w:val="007F52DC"/>
    <w:rsid w:val="007F7FF2"/>
    <w:rsid w:val="00803E5A"/>
    <w:rsid w:val="00804EFB"/>
    <w:rsid w:val="00815A97"/>
    <w:rsid w:val="008264F2"/>
    <w:rsid w:val="008270DE"/>
    <w:rsid w:val="00830008"/>
    <w:rsid w:val="00837B26"/>
    <w:rsid w:val="00840D84"/>
    <w:rsid w:val="00846BF6"/>
    <w:rsid w:val="00865C19"/>
    <w:rsid w:val="00865E70"/>
    <w:rsid w:val="00866233"/>
    <w:rsid w:val="00867172"/>
    <w:rsid w:val="00867CF6"/>
    <w:rsid w:val="00870B2E"/>
    <w:rsid w:val="00876258"/>
    <w:rsid w:val="00882501"/>
    <w:rsid w:val="00887AB2"/>
    <w:rsid w:val="00890C30"/>
    <w:rsid w:val="00890FBA"/>
    <w:rsid w:val="008916C9"/>
    <w:rsid w:val="008928CF"/>
    <w:rsid w:val="008956F8"/>
    <w:rsid w:val="00895754"/>
    <w:rsid w:val="008968C8"/>
    <w:rsid w:val="008A08F9"/>
    <w:rsid w:val="008A35CB"/>
    <w:rsid w:val="008A47DE"/>
    <w:rsid w:val="008A4E0F"/>
    <w:rsid w:val="008B4F6D"/>
    <w:rsid w:val="008C1D69"/>
    <w:rsid w:val="008C1F6F"/>
    <w:rsid w:val="008D3FBC"/>
    <w:rsid w:val="008D5585"/>
    <w:rsid w:val="008D5D7A"/>
    <w:rsid w:val="008D695F"/>
    <w:rsid w:val="008D6AA2"/>
    <w:rsid w:val="008E145B"/>
    <w:rsid w:val="008E5056"/>
    <w:rsid w:val="008F2A71"/>
    <w:rsid w:val="00906C2C"/>
    <w:rsid w:val="00913784"/>
    <w:rsid w:val="009218DE"/>
    <w:rsid w:val="009218E4"/>
    <w:rsid w:val="00922504"/>
    <w:rsid w:val="009365E5"/>
    <w:rsid w:val="009428C7"/>
    <w:rsid w:val="00952F9D"/>
    <w:rsid w:val="00953845"/>
    <w:rsid w:val="009624B4"/>
    <w:rsid w:val="00965AA9"/>
    <w:rsid w:val="0097577B"/>
    <w:rsid w:val="009846BC"/>
    <w:rsid w:val="00985196"/>
    <w:rsid w:val="009854D0"/>
    <w:rsid w:val="00996BC9"/>
    <w:rsid w:val="009972C7"/>
    <w:rsid w:val="009A3361"/>
    <w:rsid w:val="009A6BB1"/>
    <w:rsid w:val="009B38C8"/>
    <w:rsid w:val="009B3A5B"/>
    <w:rsid w:val="009B5935"/>
    <w:rsid w:val="009B607C"/>
    <w:rsid w:val="009C2F83"/>
    <w:rsid w:val="009C6BAF"/>
    <w:rsid w:val="009D1D81"/>
    <w:rsid w:val="009D7B1A"/>
    <w:rsid w:val="009E2579"/>
    <w:rsid w:val="009E37E4"/>
    <w:rsid w:val="009E42A5"/>
    <w:rsid w:val="009F0AF1"/>
    <w:rsid w:val="009F5604"/>
    <w:rsid w:val="009F684B"/>
    <w:rsid w:val="009F7188"/>
    <w:rsid w:val="00A06D82"/>
    <w:rsid w:val="00A11549"/>
    <w:rsid w:val="00A12DDD"/>
    <w:rsid w:val="00A14573"/>
    <w:rsid w:val="00A15EF5"/>
    <w:rsid w:val="00A241FE"/>
    <w:rsid w:val="00A26C3F"/>
    <w:rsid w:val="00A42F3B"/>
    <w:rsid w:val="00A4394D"/>
    <w:rsid w:val="00A43C7C"/>
    <w:rsid w:val="00A51081"/>
    <w:rsid w:val="00A525E8"/>
    <w:rsid w:val="00A754F4"/>
    <w:rsid w:val="00A778A6"/>
    <w:rsid w:val="00A87B5B"/>
    <w:rsid w:val="00AA09E3"/>
    <w:rsid w:val="00AA6569"/>
    <w:rsid w:val="00AA6792"/>
    <w:rsid w:val="00AB13A6"/>
    <w:rsid w:val="00AB1FAB"/>
    <w:rsid w:val="00AC4A2F"/>
    <w:rsid w:val="00AD6740"/>
    <w:rsid w:val="00AE175E"/>
    <w:rsid w:val="00AE2624"/>
    <w:rsid w:val="00AE7860"/>
    <w:rsid w:val="00AF2882"/>
    <w:rsid w:val="00AF4D31"/>
    <w:rsid w:val="00AF7D05"/>
    <w:rsid w:val="00B046F6"/>
    <w:rsid w:val="00B05D46"/>
    <w:rsid w:val="00B120F2"/>
    <w:rsid w:val="00B165CD"/>
    <w:rsid w:val="00B2223E"/>
    <w:rsid w:val="00B24446"/>
    <w:rsid w:val="00B30AE2"/>
    <w:rsid w:val="00B3317D"/>
    <w:rsid w:val="00B34328"/>
    <w:rsid w:val="00B44B00"/>
    <w:rsid w:val="00B456D5"/>
    <w:rsid w:val="00B57305"/>
    <w:rsid w:val="00B5758E"/>
    <w:rsid w:val="00B6027D"/>
    <w:rsid w:val="00B62520"/>
    <w:rsid w:val="00B67935"/>
    <w:rsid w:val="00B70875"/>
    <w:rsid w:val="00B7494E"/>
    <w:rsid w:val="00B754DF"/>
    <w:rsid w:val="00B7637E"/>
    <w:rsid w:val="00B8084D"/>
    <w:rsid w:val="00B845DA"/>
    <w:rsid w:val="00B903FE"/>
    <w:rsid w:val="00BA2650"/>
    <w:rsid w:val="00BB433E"/>
    <w:rsid w:val="00BB79C5"/>
    <w:rsid w:val="00BC5769"/>
    <w:rsid w:val="00BC5BBE"/>
    <w:rsid w:val="00BC7530"/>
    <w:rsid w:val="00BD1B79"/>
    <w:rsid w:val="00BD278B"/>
    <w:rsid w:val="00BD714A"/>
    <w:rsid w:val="00BE255A"/>
    <w:rsid w:val="00BE5198"/>
    <w:rsid w:val="00BE697B"/>
    <w:rsid w:val="00BF1421"/>
    <w:rsid w:val="00BF1576"/>
    <w:rsid w:val="00BF4625"/>
    <w:rsid w:val="00C0497E"/>
    <w:rsid w:val="00C04BE4"/>
    <w:rsid w:val="00C12233"/>
    <w:rsid w:val="00C12BE6"/>
    <w:rsid w:val="00C20278"/>
    <w:rsid w:val="00C35584"/>
    <w:rsid w:val="00C37E0A"/>
    <w:rsid w:val="00C41A9D"/>
    <w:rsid w:val="00C46E6E"/>
    <w:rsid w:val="00C5171C"/>
    <w:rsid w:val="00C53DDD"/>
    <w:rsid w:val="00C610CB"/>
    <w:rsid w:val="00C6152B"/>
    <w:rsid w:val="00C61F49"/>
    <w:rsid w:val="00C64E6A"/>
    <w:rsid w:val="00C7024B"/>
    <w:rsid w:val="00C71863"/>
    <w:rsid w:val="00C8137D"/>
    <w:rsid w:val="00C81595"/>
    <w:rsid w:val="00C9473E"/>
    <w:rsid w:val="00C96294"/>
    <w:rsid w:val="00C97D01"/>
    <w:rsid w:val="00CA1A18"/>
    <w:rsid w:val="00CA28F7"/>
    <w:rsid w:val="00CA4F13"/>
    <w:rsid w:val="00CB0615"/>
    <w:rsid w:val="00CB352D"/>
    <w:rsid w:val="00CB526E"/>
    <w:rsid w:val="00CC26B7"/>
    <w:rsid w:val="00CC2C7D"/>
    <w:rsid w:val="00CC7960"/>
    <w:rsid w:val="00CC7D2B"/>
    <w:rsid w:val="00CE3193"/>
    <w:rsid w:val="00CE4ADA"/>
    <w:rsid w:val="00CE527C"/>
    <w:rsid w:val="00D028C4"/>
    <w:rsid w:val="00D02977"/>
    <w:rsid w:val="00D02DBA"/>
    <w:rsid w:val="00D03676"/>
    <w:rsid w:val="00D0514C"/>
    <w:rsid w:val="00D12A67"/>
    <w:rsid w:val="00D148D2"/>
    <w:rsid w:val="00D20B7C"/>
    <w:rsid w:val="00D2232C"/>
    <w:rsid w:val="00D223A9"/>
    <w:rsid w:val="00D32440"/>
    <w:rsid w:val="00D37BDA"/>
    <w:rsid w:val="00D66CC4"/>
    <w:rsid w:val="00D70B5D"/>
    <w:rsid w:val="00D726C5"/>
    <w:rsid w:val="00D73648"/>
    <w:rsid w:val="00D77D0C"/>
    <w:rsid w:val="00D8372A"/>
    <w:rsid w:val="00D85163"/>
    <w:rsid w:val="00D85AB6"/>
    <w:rsid w:val="00D862AC"/>
    <w:rsid w:val="00DA1159"/>
    <w:rsid w:val="00DA192E"/>
    <w:rsid w:val="00DA7FED"/>
    <w:rsid w:val="00DC031E"/>
    <w:rsid w:val="00DC2B69"/>
    <w:rsid w:val="00DC6BF5"/>
    <w:rsid w:val="00DD0A58"/>
    <w:rsid w:val="00DD0BF6"/>
    <w:rsid w:val="00DF49B9"/>
    <w:rsid w:val="00DF72FE"/>
    <w:rsid w:val="00E03FF9"/>
    <w:rsid w:val="00E04EE6"/>
    <w:rsid w:val="00E051A2"/>
    <w:rsid w:val="00E14EEF"/>
    <w:rsid w:val="00E14FF2"/>
    <w:rsid w:val="00E22A62"/>
    <w:rsid w:val="00E26032"/>
    <w:rsid w:val="00E36AE4"/>
    <w:rsid w:val="00E401BE"/>
    <w:rsid w:val="00E42ED2"/>
    <w:rsid w:val="00E5126A"/>
    <w:rsid w:val="00E54769"/>
    <w:rsid w:val="00E54791"/>
    <w:rsid w:val="00E55710"/>
    <w:rsid w:val="00E602F9"/>
    <w:rsid w:val="00E607E2"/>
    <w:rsid w:val="00E67188"/>
    <w:rsid w:val="00E73420"/>
    <w:rsid w:val="00E74344"/>
    <w:rsid w:val="00E74F91"/>
    <w:rsid w:val="00E81913"/>
    <w:rsid w:val="00E83577"/>
    <w:rsid w:val="00E93B37"/>
    <w:rsid w:val="00E97562"/>
    <w:rsid w:val="00E97F81"/>
    <w:rsid w:val="00EA2F88"/>
    <w:rsid w:val="00EA3832"/>
    <w:rsid w:val="00EA7407"/>
    <w:rsid w:val="00EB6C31"/>
    <w:rsid w:val="00EC13F7"/>
    <w:rsid w:val="00EC2E5F"/>
    <w:rsid w:val="00ED2D9B"/>
    <w:rsid w:val="00ED407C"/>
    <w:rsid w:val="00EE1081"/>
    <w:rsid w:val="00EE13ED"/>
    <w:rsid w:val="00EE49F1"/>
    <w:rsid w:val="00EE6D3F"/>
    <w:rsid w:val="00EF463D"/>
    <w:rsid w:val="00EF5E6E"/>
    <w:rsid w:val="00F07558"/>
    <w:rsid w:val="00F102A7"/>
    <w:rsid w:val="00F123C7"/>
    <w:rsid w:val="00F13633"/>
    <w:rsid w:val="00F151A4"/>
    <w:rsid w:val="00F2276B"/>
    <w:rsid w:val="00F323F0"/>
    <w:rsid w:val="00F33CBC"/>
    <w:rsid w:val="00F3711A"/>
    <w:rsid w:val="00F43EE5"/>
    <w:rsid w:val="00F54A1F"/>
    <w:rsid w:val="00F62756"/>
    <w:rsid w:val="00F63EF4"/>
    <w:rsid w:val="00F67054"/>
    <w:rsid w:val="00F7232E"/>
    <w:rsid w:val="00F73DC7"/>
    <w:rsid w:val="00F75A9D"/>
    <w:rsid w:val="00F83B6C"/>
    <w:rsid w:val="00F86AA2"/>
    <w:rsid w:val="00F872C7"/>
    <w:rsid w:val="00F92419"/>
    <w:rsid w:val="00F931B6"/>
    <w:rsid w:val="00F97DC0"/>
    <w:rsid w:val="00FA2A87"/>
    <w:rsid w:val="00FC1C8D"/>
    <w:rsid w:val="00FC4B97"/>
    <w:rsid w:val="00FC4C62"/>
    <w:rsid w:val="00FE5C1E"/>
    <w:rsid w:val="00FF5C4B"/>
  </w:rsids>
  <m:mathPr>
    <m:mathFont m:val="Cambria Math"/>
    <m:brkBin m:val="before"/>
    <m:brkBinSub m:val="--"/>
    <m:smallFrac m:val="0"/>
    <m:dispDef/>
    <m:lMargin m:val="0"/>
    <m:rMargin m:val="0"/>
    <m:defJc m:val="centerGroup"/>
    <m:wrapIndent m:val="1440"/>
    <m:intLim m:val="subSup"/>
    <m:naryLim m:val="undOvr"/>
  </m:mathPr>
  <w:attachedSchema w:val="schemas-westgroup-com/westlawcitation"/>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C05BF9"/>
  <w15:docId w15:val="{62C74C84-3849-492A-9F07-4CD94DF5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FC"/>
    <w:pPr>
      <w:widowControl w:val="0"/>
    </w:pPr>
    <w:rPr>
      <w:rFonts w:ascii="Arial MT" w:hAnsi="Arial MT"/>
      <w:szCs w:val="20"/>
    </w:rPr>
  </w:style>
  <w:style w:type="paragraph" w:styleId="Heading1">
    <w:name w:val="heading 1"/>
    <w:basedOn w:val="Normal"/>
    <w:next w:val="Normal"/>
    <w:link w:val="Heading1Char"/>
    <w:uiPriority w:val="99"/>
    <w:qFormat/>
    <w:rsid w:val="003D4BFC"/>
    <w:pPr>
      <w:keepNext/>
      <w:jc w:val="center"/>
      <w:outlineLvl w:val="0"/>
    </w:pPr>
    <w:rPr>
      <w:b/>
      <w:kern w:val="24"/>
      <w:sz w:val="28"/>
    </w:rPr>
  </w:style>
  <w:style w:type="paragraph" w:styleId="Heading2">
    <w:name w:val="heading 2"/>
    <w:basedOn w:val="Normal"/>
    <w:next w:val="Normal"/>
    <w:link w:val="Heading2Char"/>
    <w:uiPriority w:val="99"/>
    <w:qFormat/>
    <w:rsid w:val="003D4BFC"/>
    <w:pPr>
      <w:keepNext/>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ind w:right="-18"/>
      <w:jc w:val="both"/>
      <w:outlineLvl w:val="1"/>
    </w:pPr>
    <w:rPr>
      <w:b/>
    </w:rPr>
  </w:style>
  <w:style w:type="paragraph" w:styleId="Heading3">
    <w:name w:val="heading 3"/>
    <w:basedOn w:val="Normal"/>
    <w:next w:val="Normal"/>
    <w:link w:val="Heading3Char"/>
    <w:uiPriority w:val="99"/>
    <w:qFormat/>
    <w:rsid w:val="003D4BFC"/>
    <w:pPr>
      <w:keepNext/>
      <w:ind w:right="-18"/>
      <w:outlineLvl w:val="2"/>
    </w:pPr>
    <w:rPr>
      <w:b/>
    </w:rPr>
  </w:style>
  <w:style w:type="paragraph" w:styleId="Heading4">
    <w:name w:val="heading 4"/>
    <w:basedOn w:val="Normal"/>
    <w:next w:val="Normal"/>
    <w:link w:val="Heading4Char"/>
    <w:uiPriority w:val="99"/>
    <w:qFormat/>
    <w:rsid w:val="003D4BFC"/>
    <w:pPr>
      <w:keepNext/>
      <w:tabs>
        <w:tab w:val="left" w:pos="-1440"/>
        <w:tab w:val="left" w:pos="-720"/>
        <w:tab w:val="decimal" w:pos="144"/>
        <w:tab w:val="decimal" w:pos="864"/>
        <w:tab w:val="left" w:pos="990"/>
        <w:tab w:val="left" w:pos="1440"/>
        <w:tab w:val="decimal" w:pos="1584"/>
        <w:tab w:val="left" w:pos="2016"/>
        <w:tab w:val="decimal" w:pos="2160"/>
        <w:tab w:val="left" w:pos="2592"/>
        <w:tab w:val="decimal" w:pos="2736"/>
        <w:tab w:val="left" w:pos="6120"/>
      </w:tabs>
      <w:ind w:right="-810"/>
      <w:jc w:val="both"/>
      <w:outlineLvl w:val="3"/>
    </w:pPr>
    <w:rPr>
      <w:b/>
    </w:rPr>
  </w:style>
  <w:style w:type="paragraph" w:styleId="Heading5">
    <w:name w:val="heading 5"/>
    <w:basedOn w:val="Normal"/>
    <w:next w:val="Normal"/>
    <w:link w:val="Heading5Char"/>
    <w:uiPriority w:val="99"/>
    <w:qFormat/>
    <w:rsid w:val="003D4BFC"/>
    <w:pPr>
      <w:keepNext/>
      <w:tabs>
        <w:tab w:val="left" w:pos="-1560"/>
        <w:tab w:val="left" w:pos="-840"/>
        <w:tab w:val="left" w:pos="150"/>
        <w:tab w:val="left" w:pos="187"/>
        <w:tab w:val="left" w:pos="810"/>
        <w:tab w:val="left" w:pos="1032"/>
        <w:tab w:val="left" w:pos="1925"/>
        <w:tab w:val="left" w:pos="2501"/>
      </w:tabs>
      <w:suppressAutoHyphens/>
      <w:spacing w:before="90" w:after="54"/>
      <w:ind w:right="-810"/>
      <w:outlineLvl w:val="4"/>
    </w:pPr>
    <w:rPr>
      <w:b/>
    </w:rPr>
  </w:style>
  <w:style w:type="paragraph" w:styleId="Heading6">
    <w:name w:val="heading 6"/>
    <w:basedOn w:val="Normal"/>
    <w:next w:val="Normal"/>
    <w:link w:val="Heading6Char"/>
    <w:uiPriority w:val="99"/>
    <w:qFormat/>
    <w:rsid w:val="003D4BFC"/>
    <w:pPr>
      <w:keepNext/>
      <w:jc w:val="center"/>
      <w:outlineLvl w:val="5"/>
    </w:pPr>
    <w:rPr>
      <w:b/>
      <w:sz w:val="28"/>
    </w:rPr>
  </w:style>
  <w:style w:type="paragraph" w:styleId="Heading7">
    <w:name w:val="heading 7"/>
    <w:basedOn w:val="Normal"/>
    <w:next w:val="Normal"/>
    <w:link w:val="Heading7Char"/>
    <w:uiPriority w:val="99"/>
    <w:qFormat/>
    <w:rsid w:val="003D4BFC"/>
    <w:pPr>
      <w:keepNext/>
      <w:tabs>
        <w:tab w:val="left" w:pos="-1440"/>
        <w:tab w:val="left" w:pos="-720"/>
        <w:tab w:val="left" w:pos="307"/>
        <w:tab w:val="left" w:pos="730"/>
        <w:tab w:val="left" w:pos="1152"/>
        <w:tab w:val="left" w:pos="1574"/>
        <w:tab w:val="left" w:pos="2045"/>
        <w:tab w:val="left" w:pos="2784"/>
        <w:tab w:val="left" w:pos="5393"/>
        <w:tab w:val="left" w:pos="6437"/>
        <w:tab w:val="left" w:pos="7529"/>
        <w:tab w:val="left" w:pos="8621"/>
      </w:tabs>
      <w:suppressAutoHyphens/>
      <w:ind w:left="1260" w:right="-18"/>
      <w:outlineLvl w:val="6"/>
    </w:pPr>
    <w:rPr>
      <w:b/>
      <w:i/>
    </w:rPr>
  </w:style>
  <w:style w:type="paragraph" w:styleId="Heading8">
    <w:name w:val="heading 8"/>
    <w:basedOn w:val="Normal"/>
    <w:next w:val="Normal"/>
    <w:link w:val="Heading8Char"/>
    <w:uiPriority w:val="99"/>
    <w:qFormat/>
    <w:rsid w:val="003D4BF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3D4BF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10C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610C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10C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10C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610C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610CB"/>
    <w:rPr>
      <w:rFonts w:ascii="Calibri" w:hAnsi="Calibri" w:cs="Times New Roman"/>
      <w:b/>
      <w:bCs/>
    </w:rPr>
  </w:style>
  <w:style w:type="character" w:customStyle="1" w:styleId="Heading7Char">
    <w:name w:val="Heading 7 Char"/>
    <w:basedOn w:val="DefaultParagraphFont"/>
    <w:link w:val="Heading7"/>
    <w:uiPriority w:val="99"/>
    <w:semiHidden/>
    <w:locked/>
    <w:rsid w:val="00C610C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610C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610CB"/>
    <w:rPr>
      <w:rFonts w:ascii="Cambria" w:hAnsi="Cambria" w:cs="Times New Roman"/>
    </w:rPr>
  </w:style>
  <w:style w:type="character" w:styleId="PageNumber">
    <w:name w:val="page number"/>
    <w:basedOn w:val="DefaultParagraphFont"/>
    <w:uiPriority w:val="99"/>
    <w:rsid w:val="003D4BFC"/>
    <w:rPr>
      <w:rFonts w:ascii="Arial MT" w:hAnsi="Arial MT" w:cs="Times New Roman"/>
      <w:sz w:val="18"/>
    </w:rPr>
  </w:style>
  <w:style w:type="paragraph" w:styleId="Header">
    <w:name w:val="header"/>
    <w:basedOn w:val="Normal"/>
    <w:link w:val="HeaderChar"/>
    <w:uiPriority w:val="99"/>
    <w:rsid w:val="003D4BFC"/>
    <w:pPr>
      <w:tabs>
        <w:tab w:val="center" w:pos="4320"/>
        <w:tab w:val="right" w:pos="8640"/>
      </w:tabs>
    </w:pPr>
  </w:style>
  <w:style w:type="character" w:customStyle="1" w:styleId="HeaderChar">
    <w:name w:val="Header Char"/>
    <w:basedOn w:val="DefaultParagraphFont"/>
    <w:link w:val="Header"/>
    <w:uiPriority w:val="99"/>
    <w:semiHidden/>
    <w:locked/>
    <w:rsid w:val="00C610CB"/>
    <w:rPr>
      <w:rFonts w:ascii="Arial MT" w:hAnsi="Arial MT" w:cs="Times New Roman"/>
      <w:sz w:val="20"/>
      <w:szCs w:val="20"/>
    </w:rPr>
  </w:style>
  <w:style w:type="paragraph" w:styleId="Footer">
    <w:name w:val="footer"/>
    <w:basedOn w:val="Normal"/>
    <w:link w:val="FooterChar"/>
    <w:uiPriority w:val="99"/>
    <w:rsid w:val="003D4BFC"/>
    <w:pPr>
      <w:tabs>
        <w:tab w:val="center" w:pos="4320"/>
        <w:tab w:val="right" w:pos="8640"/>
      </w:tabs>
    </w:pPr>
  </w:style>
  <w:style w:type="character" w:customStyle="1" w:styleId="FooterChar">
    <w:name w:val="Footer Char"/>
    <w:basedOn w:val="DefaultParagraphFont"/>
    <w:link w:val="Footer"/>
    <w:uiPriority w:val="99"/>
    <w:locked/>
    <w:rsid w:val="00EA3832"/>
    <w:rPr>
      <w:rFonts w:ascii="Arial MT" w:hAnsi="Arial MT" w:cs="Times New Roman"/>
      <w:sz w:val="22"/>
    </w:rPr>
  </w:style>
  <w:style w:type="paragraph" w:customStyle="1" w:styleId="Headinglines">
    <w:name w:val="Heading lines"/>
    <w:basedOn w:val="Normal"/>
    <w:uiPriority w:val="99"/>
    <w:rsid w:val="003D4BFC"/>
    <w:pPr>
      <w:tabs>
        <w:tab w:val="left" w:pos="1800"/>
        <w:tab w:val="left" w:pos="2880"/>
        <w:tab w:val="left" w:pos="3600"/>
        <w:tab w:val="left" w:pos="4320"/>
        <w:tab w:val="left" w:pos="5040"/>
        <w:tab w:val="left" w:pos="5760"/>
        <w:tab w:val="left" w:pos="6480"/>
        <w:tab w:val="left" w:pos="7200"/>
        <w:tab w:val="left" w:pos="7920"/>
        <w:tab w:val="left" w:pos="8640"/>
      </w:tabs>
      <w:spacing w:before="240"/>
      <w:ind w:left="720"/>
      <w:jc w:val="both"/>
    </w:pPr>
    <w:rPr>
      <w:rFonts w:ascii="Arial" w:hAnsi="Arial"/>
      <w:b/>
    </w:rPr>
  </w:style>
  <w:style w:type="paragraph" w:styleId="BodyText">
    <w:name w:val="Body Text"/>
    <w:basedOn w:val="Normal"/>
    <w:link w:val="BodyTextChar"/>
    <w:uiPriority w:val="99"/>
    <w:rsid w:val="003D4BFC"/>
    <w:pPr>
      <w:jc w:val="both"/>
    </w:pPr>
  </w:style>
  <w:style w:type="character" w:customStyle="1" w:styleId="BodyTextChar">
    <w:name w:val="Body Text Char"/>
    <w:basedOn w:val="DefaultParagraphFont"/>
    <w:link w:val="BodyText"/>
    <w:uiPriority w:val="99"/>
    <w:semiHidden/>
    <w:locked/>
    <w:rsid w:val="00C610CB"/>
    <w:rPr>
      <w:rFonts w:ascii="Arial MT" w:hAnsi="Arial MT" w:cs="Times New Roman"/>
      <w:sz w:val="20"/>
      <w:szCs w:val="20"/>
    </w:rPr>
  </w:style>
  <w:style w:type="paragraph" w:styleId="BodyText2">
    <w:name w:val="Body Text 2"/>
    <w:basedOn w:val="Normal"/>
    <w:link w:val="BodyText2Char"/>
    <w:uiPriority w:val="99"/>
    <w:rsid w:val="003D4BFC"/>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s>
      <w:ind w:left="720"/>
      <w:jc w:val="both"/>
    </w:pPr>
  </w:style>
  <w:style w:type="character" w:customStyle="1" w:styleId="BodyText2Char">
    <w:name w:val="Body Text 2 Char"/>
    <w:basedOn w:val="DefaultParagraphFont"/>
    <w:link w:val="BodyText2"/>
    <w:uiPriority w:val="99"/>
    <w:semiHidden/>
    <w:locked/>
    <w:rsid w:val="00C610CB"/>
    <w:rPr>
      <w:rFonts w:ascii="Arial MT" w:hAnsi="Arial MT" w:cs="Times New Roman"/>
      <w:sz w:val="20"/>
      <w:szCs w:val="20"/>
    </w:rPr>
  </w:style>
  <w:style w:type="paragraph" w:styleId="BodyTextIndent2">
    <w:name w:val="Body Text Indent 2"/>
    <w:basedOn w:val="Normal"/>
    <w:link w:val="BodyTextIndent2Char"/>
    <w:uiPriority w:val="99"/>
    <w:rsid w:val="003D4BFC"/>
    <w:pPr>
      <w:ind w:left="1980" w:hanging="1980"/>
      <w:jc w:val="both"/>
    </w:pPr>
  </w:style>
  <w:style w:type="character" w:customStyle="1" w:styleId="BodyTextIndent2Char">
    <w:name w:val="Body Text Indent 2 Char"/>
    <w:basedOn w:val="DefaultParagraphFont"/>
    <w:link w:val="BodyTextIndent2"/>
    <w:uiPriority w:val="99"/>
    <w:semiHidden/>
    <w:locked/>
    <w:rsid w:val="00C610CB"/>
    <w:rPr>
      <w:rFonts w:ascii="Arial MT" w:hAnsi="Arial MT" w:cs="Times New Roman"/>
      <w:sz w:val="20"/>
      <w:szCs w:val="20"/>
    </w:rPr>
  </w:style>
  <w:style w:type="paragraph" w:styleId="BodyTextIndent3">
    <w:name w:val="Body Text Indent 3"/>
    <w:basedOn w:val="Normal"/>
    <w:link w:val="BodyTextIndent3Char"/>
    <w:uiPriority w:val="99"/>
    <w:rsid w:val="003D4BFC"/>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s>
      <w:ind w:left="1440" w:hanging="1440"/>
      <w:jc w:val="both"/>
    </w:pPr>
  </w:style>
  <w:style w:type="character" w:customStyle="1" w:styleId="BodyTextIndent3Char">
    <w:name w:val="Body Text Indent 3 Char"/>
    <w:basedOn w:val="DefaultParagraphFont"/>
    <w:link w:val="BodyTextIndent3"/>
    <w:uiPriority w:val="99"/>
    <w:semiHidden/>
    <w:locked/>
    <w:rsid w:val="00C610CB"/>
    <w:rPr>
      <w:rFonts w:ascii="Arial MT" w:hAnsi="Arial MT" w:cs="Times New Roman"/>
      <w:sz w:val="16"/>
      <w:szCs w:val="16"/>
    </w:rPr>
  </w:style>
  <w:style w:type="character" w:styleId="Hyperlink">
    <w:name w:val="Hyperlink"/>
    <w:basedOn w:val="DefaultParagraphFont"/>
    <w:uiPriority w:val="99"/>
    <w:rsid w:val="003D4BFC"/>
    <w:rPr>
      <w:rFonts w:cs="Times New Roman"/>
      <w:color w:val="0000FF"/>
      <w:u w:val="single"/>
    </w:rPr>
  </w:style>
  <w:style w:type="paragraph" w:customStyle="1" w:styleId="BodyText21">
    <w:name w:val="Body Text 21"/>
    <w:basedOn w:val="Normal"/>
    <w:uiPriority w:val="99"/>
    <w:rsid w:val="003D4BFC"/>
    <w:pPr>
      <w:ind w:right="-18"/>
    </w:pPr>
  </w:style>
  <w:style w:type="paragraph" w:styleId="BodyText3">
    <w:name w:val="Body Text 3"/>
    <w:basedOn w:val="Normal"/>
    <w:link w:val="BodyText3Char"/>
    <w:uiPriority w:val="99"/>
    <w:rsid w:val="003D4BFC"/>
    <w:pPr>
      <w:tabs>
        <w:tab w:val="left" w:pos="-1440"/>
        <w:tab w:val="left" w:pos="-720"/>
        <w:tab w:val="decimal" w:pos="144"/>
        <w:tab w:val="decimal" w:pos="864"/>
        <w:tab w:val="left" w:pos="990"/>
        <w:tab w:val="left" w:pos="1440"/>
        <w:tab w:val="decimal" w:pos="1584"/>
        <w:tab w:val="left" w:pos="2016"/>
        <w:tab w:val="decimal" w:pos="2160"/>
        <w:tab w:val="left" w:pos="2592"/>
        <w:tab w:val="decimal" w:pos="2736"/>
        <w:tab w:val="left" w:pos="6120"/>
      </w:tabs>
      <w:ind w:right="-18"/>
      <w:jc w:val="both"/>
    </w:pPr>
  </w:style>
  <w:style w:type="character" w:customStyle="1" w:styleId="BodyText3Char">
    <w:name w:val="Body Text 3 Char"/>
    <w:basedOn w:val="DefaultParagraphFont"/>
    <w:link w:val="BodyText3"/>
    <w:uiPriority w:val="99"/>
    <w:semiHidden/>
    <w:locked/>
    <w:rsid w:val="00C610CB"/>
    <w:rPr>
      <w:rFonts w:ascii="Arial MT" w:hAnsi="Arial MT" w:cs="Times New Roman"/>
      <w:sz w:val="16"/>
      <w:szCs w:val="16"/>
    </w:rPr>
  </w:style>
  <w:style w:type="paragraph" w:styleId="Title">
    <w:name w:val="Title"/>
    <w:basedOn w:val="Normal"/>
    <w:link w:val="TitleChar"/>
    <w:uiPriority w:val="99"/>
    <w:qFormat/>
    <w:rsid w:val="003D4BFC"/>
    <w:pPr>
      <w:jc w:val="center"/>
    </w:pPr>
    <w:rPr>
      <w:b/>
      <w:sz w:val="28"/>
    </w:rPr>
  </w:style>
  <w:style w:type="character" w:customStyle="1" w:styleId="TitleChar">
    <w:name w:val="Title Char"/>
    <w:basedOn w:val="DefaultParagraphFont"/>
    <w:link w:val="Title"/>
    <w:uiPriority w:val="99"/>
    <w:locked/>
    <w:rsid w:val="00C610CB"/>
    <w:rPr>
      <w:rFonts w:ascii="Cambria" w:hAnsi="Cambria" w:cs="Times New Roman"/>
      <w:b/>
      <w:bCs/>
      <w:kern w:val="28"/>
      <w:sz w:val="32"/>
      <w:szCs w:val="32"/>
    </w:rPr>
  </w:style>
  <w:style w:type="paragraph" w:styleId="BodyTextIndent">
    <w:name w:val="Body Text Indent"/>
    <w:basedOn w:val="Normal"/>
    <w:link w:val="BodyTextIndentChar"/>
    <w:uiPriority w:val="99"/>
    <w:rsid w:val="003D4BFC"/>
    <w:pPr>
      <w:ind w:left="720"/>
      <w:jc w:val="both"/>
    </w:pPr>
  </w:style>
  <w:style w:type="character" w:customStyle="1" w:styleId="BodyTextIndentChar">
    <w:name w:val="Body Text Indent Char"/>
    <w:basedOn w:val="DefaultParagraphFont"/>
    <w:link w:val="BodyTextIndent"/>
    <w:uiPriority w:val="99"/>
    <w:locked/>
    <w:rsid w:val="003E0E3F"/>
    <w:rPr>
      <w:rFonts w:ascii="Arial MT" w:hAnsi="Arial MT" w:cs="Times New Roman"/>
      <w:sz w:val="22"/>
    </w:rPr>
  </w:style>
  <w:style w:type="paragraph" w:styleId="BlockText">
    <w:name w:val="Block Text"/>
    <w:basedOn w:val="Normal"/>
    <w:uiPriority w:val="99"/>
    <w:rsid w:val="003D4BFC"/>
    <w:pPr>
      <w:tabs>
        <w:tab w:val="left" w:pos="-1440"/>
        <w:tab w:val="left" w:pos="-720"/>
        <w:tab w:val="left" w:pos="307"/>
        <w:tab w:val="left" w:pos="730"/>
        <w:tab w:val="left" w:pos="1152"/>
        <w:tab w:val="left" w:pos="1574"/>
        <w:tab w:val="left" w:pos="2045"/>
        <w:tab w:val="left" w:pos="2784"/>
        <w:tab w:val="left" w:pos="5393"/>
        <w:tab w:val="left" w:pos="6437"/>
        <w:tab w:val="left" w:pos="7529"/>
        <w:tab w:val="left" w:pos="8621"/>
      </w:tabs>
      <w:suppressAutoHyphens/>
      <w:ind w:left="360" w:right="-18"/>
    </w:pPr>
    <w:rPr>
      <w:b/>
      <w:i/>
    </w:rPr>
  </w:style>
  <w:style w:type="paragraph" w:styleId="TOC1">
    <w:name w:val="toc 1"/>
    <w:basedOn w:val="Normal"/>
    <w:next w:val="Normal"/>
    <w:autoRedefine/>
    <w:uiPriority w:val="99"/>
    <w:rsid w:val="008A4E0F"/>
    <w:pPr>
      <w:tabs>
        <w:tab w:val="right" w:leader="dot" w:pos="9782"/>
      </w:tabs>
      <w:spacing w:before="240"/>
    </w:pPr>
    <w:rPr>
      <w:rFonts w:ascii="Times New Roman" w:hAnsi="Times New Roman"/>
      <w:b/>
      <w:i/>
      <w:caps/>
      <w:noProof/>
      <w:szCs w:val="22"/>
    </w:rPr>
  </w:style>
  <w:style w:type="paragraph" w:styleId="TOC2">
    <w:name w:val="toc 2"/>
    <w:basedOn w:val="Normal"/>
    <w:next w:val="Normal"/>
    <w:autoRedefine/>
    <w:uiPriority w:val="99"/>
    <w:rsid w:val="00AA6792"/>
    <w:pPr>
      <w:tabs>
        <w:tab w:val="left" w:pos="360"/>
        <w:tab w:val="left" w:pos="540"/>
        <w:tab w:val="right" w:leader="dot" w:pos="9782"/>
      </w:tabs>
      <w:spacing w:before="240"/>
    </w:pPr>
    <w:rPr>
      <w:rFonts w:ascii="Times New Roman" w:hAnsi="Times New Roman"/>
      <w:b/>
    </w:rPr>
  </w:style>
  <w:style w:type="paragraph" w:styleId="TOC3">
    <w:name w:val="toc 3"/>
    <w:basedOn w:val="Normal"/>
    <w:next w:val="Normal"/>
    <w:autoRedefine/>
    <w:uiPriority w:val="99"/>
    <w:semiHidden/>
    <w:rsid w:val="003D4BFC"/>
    <w:pPr>
      <w:ind w:left="220"/>
    </w:pPr>
    <w:rPr>
      <w:rFonts w:ascii="Times New Roman" w:hAnsi="Times New Roman"/>
      <w:sz w:val="20"/>
    </w:rPr>
  </w:style>
  <w:style w:type="paragraph" w:styleId="TOC4">
    <w:name w:val="toc 4"/>
    <w:basedOn w:val="Normal"/>
    <w:next w:val="Normal"/>
    <w:autoRedefine/>
    <w:uiPriority w:val="99"/>
    <w:semiHidden/>
    <w:rsid w:val="003D4BFC"/>
    <w:pPr>
      <w:ind w:left="440"/>
    </w:pPr>
    <w:rPr>
      <w:rFonts w:ascii="Times New Roman" w:hAnsi="Times New Roman"/>
      <w:sz w:val="20"/>
    </w:rPr>
  </w:style>
  <w:style w:type="paragraph" w:styleId="TOC5">
    <w:name w:val="toc 5"/>
    <w:basedOn w:val="Normal"/>
    <w:next w:val="Normal"/>
    <w:autoRedefine/>
    <w:uiPriority w:val="99"/>
    <w:semiHidden/>
    <w:rsid w:val="003D4BFC"/>
    <w:pPr>
      <w:ind w:left="660"/>
    </w:pPr>
    <w:rPr>
      <w:rFonts w:ascii="Times New Roman" w:hAnsi="Times New Roman"/>
      <w:sz w:val="20"/>
    </w:rPr>
  </w:style>
  <w:style w:type="paragraph" w:styleId="TOC6">
    <w:name w:val="toc 6"/>
    <w:basedOn w:val="Normal"/>
    <w:next w:val="Normal"/>
    <w:autoRedefine/>
    <w:uiPriority w:val="99"/>
    <w:semiHidden/>
    <w:rsid w:val="003D4BFC"/>
    <w:pPr>
      <w:ind w:left="880"/>
    </w:pPr>
    <w:rPr>
      <w:rFonts w:ascii="Times New Roman" w:hAnsi="Times New Roman"/>
      <w:sz w:val="20"/>
    </w:rPr>
  </w:style>
  <w:style w:type="paragraph" w:styleId="TOC7">
    <w:name w:val="toc 7"/>
    <w:basedOn w:val="Normal"/>
    <w:next w:val="Normal"/>
    <w:autoRedefine/>
    <w:uiPriority w:val="99"/>
    <w:semiHidden/>
    <w:rsid w:val="003D4BFC"/>
    <w:pPr>
      <w:ind w:left="1100"/>
    </w:pPr>
    <w:rPr>
      <w:rFonts w:ascii="Times New Roman" w:hAnsi="Times New Roman"/>
      <w:sz w:val="20"/>
    </w:rPr>
  </w:style>
  <w:style w:type="paragraph" w:styleId="TOC8">
    <w:name w:val="toc 8"/>
    <w:basedOn w:val="Normal"/>
    <w:next w:val="Normal"/>
    <w:autoRedefine/>
    <w:uiPriority w:val="99"/>
    <w:semiHidden/>
    <w:rsid w:val="003D4BFC"/>
    <w:pPr>
      <w:ind w:left="1320"/>
    </w:pPr>
    <w:rPr>
      <w:rFonts w:ascii="Times New Roman" w:hAnsi="Times New Roman"/>
      <w:sz w:val="20"/>
    </w:rPr>
  </w:style>
  <w:style w:type="paragraph" w:styleId="TOC9">
    <w:name w:val="toc 9"/>
    <w:basedOn w:val="Normal"/>
    <w:next w:val="Normal"/>
    <w:autoRedefine/>
    <w:uiPriority w:val="99"/>
    <w:semiHidden/>
    <w:rsid w:val="003D4BFC"/>
    <w:pPr>
      <w:ind w:left="1540"/>
    </w:pPr>
    <w:rPr>
      <w:rFonts w:ascii="Times New Roman" w:hAnsi="Times New Roman"/>
      <w:sz w:val="20"/>
    </w:rPr>
  </w:style>
  <w:style w:type="paragraph" w:styleId="NormalWeb">
    <w:name w:val="Normal (Web)"/>
    <w:basedOn w:val="Normal"/>
    <w:uiPriority w:val="99"/>
    <w:rsid w:val="003D4BFC"/>
    <w:pPr>
      <w:widowControl/>
      <w:spacing w:before="100" w:beforeAutospacing="1" w:after="100" w:afterAutospacing="1"/>
    </w:pPr>
    <w:rPr>
      <w:rFonts w:ascii="Arial Unicode MS" w:eastAsia="Arial Unicode MS" w:hAnsi="Arial Unicode MS" w:cs="Arial Unicode MS"/>
      <w:sz w:val="24"/>
      <w:szCs w:val="24"/>
    </w:rPr>
  </w:style>
  <w:style w:type="paragraph" w:styleId="PlainText">
    <w:name w:val="Plain Text"/>
    <w:basedOn w:val="Normal"/>
    <w:link w:val="PlainTextChar"/>
    <w:uiPriority w:val="99"/>
    <w:rsid w:val="003D4BFC"/>
    <w:pPr>
      <w:widowControl/>
    </w:pPr>
    <w:rPr>
      <w:rFonts w:ascii="Courier New" w:hAnsi="Courier New" w:cs="Courier New"/>
      <w:sz w:val="20"/>
    </w:rPr>
  </w:style>
  <w:style w:type="character" w:customStyle="1" w:styleId="PlainTextChar">
    <w:name w:val="Plain Text Char"/>
    <w:basedOn w:val="DefaultParagraphFont"/>
    <w:link w:val="PlainText"/>
    <w:uiPriority w:val="99"/>
    <w:semiHidden/>
    <w:locked/>
    <w:rsid w:val="00C610CB"/>
    <w:rPr>
      <w:rFonts w:ascii="Courier New" w:hAnsi="Courier New" w:cs="Courier New"/>
      <w:sz w:val="20"/>
      <w:szCs w:val="20"/>
    </w:rPr>
  </w:style>
  <w:style w:type="paragraph" w:styleId="BalloonText">
    <w:name w:val="Balloon Text"/>
    <w:basedOn w:val="Normal"/>
    <w:link w:val="BalloonTextChar"/>
    <w:uiPriority w:val="99"/>
    <w:semiHidden/>
    <w:rsid w:val="003D4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10CB"/>
    <w:rPr>
      <w:rFonts w:cs="Times New Roman"/>
      <w:sz w:val="2"/>
    </w:rPr>
  </w:style>
  <w:style w:type="paragraph" w:customStyle="1" w:styleId="DSKClosing">
    <w:name w:val="DSK Closing"/>
    <w:aliases w:val="cl"/>
    <w:basedOn w:val="Normal"/>
    <w:uiPriority w:val="99"/>
    <w:rsid w:val="00E55710"/>
    <w:pPr>
      <w:widowControl/>
      <w:spacing w:after="600"/>
    </w:pPr>
    <w:rPr>
      <w:rFonts w:ascii="Times New Roman" w:hAnsi="Times New Roman"/>
      <w:sz w:val="24"/>
      <w:szCs w:val="24"/>
    </w:rPr>
  </w:style>
  <w:style w:type="table" w:styleId="TableGrid">
    <w:name w:val="Table Grid"/>
    <w:basedOn w:val="TableNormal"/>
    <w:uiPriority w:val="99"/>
    <w:rsid w:val="003E4DFE"/>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98B"/>
    <w:pPr>
      <w:ind w:left="720"/>
      <w:contextualSpacing/>
    </w:pPr>
  </w:style>
  <w:style w:type="character" w:styleId="CommentReference">
    <w:name w:val="annotation reference"/>
    <w:basedOn w:val="DefaultParagraphFont"/>
    <w:uiPriority w:val="99"/>
    <w:semiHidden/>
    <w:unhideWhenUsed/>
    <w:locked/>
    <w:rsid w:val="007F3866"/>
    <w:rPr>
      <w:sz w:val="16"/>
      <w:szCs w:val="16"/>
    </w:rPr>
  </w:style>
  <w:style w:type="paragraph" w:styleId="CommentText">
    <w:name w:val="annotation text"/>
    <w:basedOn w:val="Normal"/>
    <w:link w:val="CommentTextChar"/>
    <w:uiPriority w:val="99"/>
    <w:semiHidden/>
    <w:unhideWhenUsed/>
    <w:locked/>
    <w:rsid w:val="007F3866"/>
    <w:rPr>
      <w:sz w:val="20"/>
    </w:rPr>
  </w:style>
  <w:style w:type="character" w:customStyle="1" w:styleId="CommentTextChar">
    <w:name w:val="Comment Text Char"/>
    <w:basedOn w:val="DefaultParagraphFont"/>
    <w:link w:val="CommentText"/>
    <w:uiPriority w:val="99"/>
    <w:semiHidden/>
    <w:rsid w:val="007F3866"/>
    <w:rPr>
      <w:rFonts w:ascii="Arial MT" w:hAnsi="Arial MT"/>
      <w:sz w:val="20"/>
      <w:szCs w:val="20"/>
    </w:rPr>
  </w:style>
  <w:style w:type="paragraph" w:styleId="CommentSubject">
    <w:name w:val="annotation subject"/>
    <w:basedOn w:val="CommentText"/>
    <w:next w:val="CommentText"/>
    <w:link w:val="CommentSubjectChar"/>
    <w:uiPriority w:val="99"/>
    <w:semiHidden/>
    <w:unhideWhenUsed/>
    <w:locked/>
    <w:rsid w:val="007F3866"/>
    <w:rPr>
      <w:b/>
      <w:bCs/>
    </w:rPr>
  </w:style>
  <w:style w:type="character" w:customStyle="1" w:styleId="CommentSubjectChar">
    <w:name w:val="Comment Subject Char"/>
    <w:basedOn w:val="CommentTextChar"/>
    <w:link w:val="CommentSubject"/>
    <w:uiPriority w:val="99"/>
    <w:semiHidden/>
    <w:rsid w:val="007F3866"/>
    <w:rPr>
      <w:rFonts w:ascii="Arial MT" w:hAnsi="Arial MT"/>
      <w:b/>
      <w:bCs/>
      <w:sz w:val="20"/>
      <w:szCs w:val="20"/>
    </w:rPr>
  </w:style>
  <w:style w:type="character" w:styleId="Strong">
    <w:name w:val="Strong"/>
    <w:basedOn w:val="DefaultParagraphFont"/>
    <w:qFormat/>
    <w:rsid w:val="00293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B6BA4-95C0-4C91-BD1A-3329C698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4984</Words>
  <Characters>27648</Characters>
  <Application>Microsoft Office Word</Application>
  <DocSecurity>4</DocSecurity>
  <Lines>230</Lines>
  <Paragraphs>65</Paragraphs>
  <ScaleCrop>false</ScaleCrop>
  <HeadingPairs>
    <vt:vector size="2" baseType="variant">
      <vt:variant>
        <vt:lpstr>Title</vt:lpstr>
      </vt:variant>
      <vt:variant>
        <vt:i4>1</vt:i4>
      </vt:variant>
    </vt:vector>
  </HeadingPairs>
  <TitlesOfParts>
    <vt:vector size="1" baseType="lpstr">
      <vt:lpstr>Hawaii ERS</vt:lpstr>
    </vt:vector>
  </TitlesOfParts>
  <Company>cai</Company>
  <LinksUpToDate>false</LinksUpToDate>
  <CharactersWithSpaces>32567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ERS</dc:title>
  <dc:creator>CAI</dc:creator>
  <cp:lastModifiedBy>Chau, Catherine</cp:lastModifiedBy>
  <cp:revision>2</cp:revision>
  <cp:lastPrinted>2022-09-20T18:19:00Z</cp:lastPrinted>
  <dcterms:created xsi:type="dcterms:W3CDTF">2022-09-20T23:31:00Z</dcterms:created>
  <dcterms:modified xsi:type="dcterms:W3CDTF">2022-09-20T23:31:00Z</dcterms:modified>
</cp:coreProperties>
</file>