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0A2D" w14:textId="52FCF248" w:rsidR="00351747" w:rsidRPr="008605EA" w:rsidRDefault="006C3617" w:rsidP="00351747">
      <w:pPr>
        <w:pStyle w:val="BodyTextIndent"/>
        <w:rPr>
          <w:b/>
          <w:bCs/>
          <w:sz w:val="24"/>
          <w:szCs w:val="24"/>
        </w:rPr>
      </w:pPr>
      <w:r>
        <w:rPr>
          <w:b/>
          <w:bCs/>
          <w:sz w:val="24"/>
          <w:szCs w:val="24"/>
        </w:rPr>
        <w:t>QUESTIONNAIRE</w:t>
      </w:r>
    </w:p>
    <w:p w14:paraId="377A2210" w14:textId="77777777" w:rsidR="00351747" w:rsidRDefault="00351747" w:rsidP="006C3617">
      <w:pPr>
        <w:jc w:val="right"/>
        <w:rPr>
          <w:b/>
          <w:color w:val="000000"/>
        </w:rPr>
      </w:pPr>
    </w:p>
    <w:p w14:paraId="63797EC0" w14:textId="77777777" w:rsidR="00351747" w:rsidRDefault="00351747" w:rsidP="00351747">
      <w:pPr>
        <w:rPr>
          <w:i/>
          <w:color w:val="000000"/>
        </w:rPr>
      </w:pPr>
      <w:r>
        <w:rPr>
          <w:i/>
          <w:color w:val="000000"/>
        </w:rPr>
        <w:t xml:space="preserve">Your answers must be numbered consecutively as listed below, including the restatement of the question followed by your firm’s response. </w:t>
      </w:r>
    </w:p>
    <w:p w14:paraId="47007BC5" w14:textId="77777777" w:rsidR="00351747" w:rsidRDefault="00351747" w:rsidP="00351747">
      <w:pPr>
        <w:rPr>
          <w:b/>
          <w:color w:val="000000"/>
        </w:rPr>
      </w:pPr>
    </w:p>
    <w:p w14:paraId="7898FD3E" w14:textId="77777777" w:rsidR="00351747" w:rsidRDefault="00351747" w:rsidP="00351747">
      <w:pPr>
        <w:rPr>
          <w:color w:val="000000"/>
        </w:rPr>
      </w:pPr>
    </w:p>
    <w:p w14:paraId="20383B12" w14:textId="77777777" w:rsidR="00351747" w:rsidRDefault="00351747" w:rsidP="00351747">
      <w:pPr>
        <w:rPr>
          <w:b/>
          <w:color w:val="000000"/>
          <w:u w:val="single"/>
        </w:rPr>
      </w:pPr>
      <w:r>
        <w:rPr>
          <w:b/>
          <w:color w:val="000000"/>
          <w:u w:val="single"/>
        </w:rPr>
        <w:t>Organization</w:t>
      </w:r>
    </w:p>
    <w:p w14:paraId="283EEBA5" w14:textId="77777777" w:rsidR="00351747" w:rsidRDefault="00351747" w:rsidP="00351747">
      <w:pPr>
        <w:rPr>
          <w:color w:val="000000"/>
        </w:rPr>
      </w:pPr>
    </w:p>
    <w:p w14:paraId="10E2E512" w14:textId="77777777" w:rsidR="00351747" w:rsidRDefault="00351747" w:rsidP="00351747">
      <w:pPr>
        <w:ind w:left="720" w:hanging="720"/>
        <w:rPr>
          <w:color w:val="000000"/>
        </w:rPr>
      </w:pPr>
      <w:r>
        <w:rPr>
          <w:color w:val="000000"/>
        </w:rPr>
        <w:t>1.</w:t>
      </w:r>
      <w:r>
        <w:rPr>
          <w:color w:val="000000"/>
        </w:rPr>
        <w:tab/>
        <w:t>Provide your company's name and address, and the primary RFP contact's name, phone number, fax number, and e-mail address. Provide the address of the office that will service this account. Provide the legal entity name that will be represented on the contract should your organization be awarded this consulting mandate?</w:t>
      </w:r>
    </w:p>
    <w:p w14:paraId="6B7AABFE" w14:textId="77777777" w:rsidR="00351747" w:rsidRDefault="00351747" w:rsidP="00351747">
      <w:pPr>
        <w:ind w:left="720" w:hanging="720"/>
        <w:rPr>
          <w:color w:val="000000"/>
        </w:rPr>
      </w:pPr>
    </w:p>
    <w:p w14:paraId="5C2521EA" w14:textId="77777777" w:rsidR="00351747" w:rsidRDefault="00351747" w:rsidP="00351747">
      <w:pPr>
        <w:ind w:left="720" w:hanging="720"/>
        <w:rPr>
          <w:color w:val="000000"/>
        </w:rPr>
      </w:pPr>
      <w:r>
        <w:rPr>
          <w:color w:val="000000"/>
        </w:rPr>
        <w:t>2.</w:t>
      </w:r>
      <w:r>
        <w:rPr>
          <w:color w:val="000000"/>
        </w:rPr>
        <w:tab/>
        <w:t xml:space="preserve">Give a brief history of your firm's involvement in the real assets consulting business and any related businesses to consider such as real assets, for example, including the year of organization, current ownership structure, </w:t>
      </w:r>
      <w:proofErr w:type="gramStart"/>
      <w:r>
        <w:rPr>
          <w:color w:val="000000"/>
        </w:rPr>
        <w:t>affiliations</w:t>
      </w:r>
      <w:proofErr w:type="gramEnd"/>
      <w:r>
        <w:rPr>
          <w:color w:val="000000"/>
        </w:rPr>
        <w:t xml:space="preserve"> and any recent changes.  Are ownership </w:t>
      </w:r>
      <w:r>
        <w:rPr>
          <w:color w:val="000000"/>
        </w:rPr>
        <w:tab/>
        <w:t>changes planned or anticipated at this time?</w:t>
      </w:r>
    </w:p>
    <w:p w14:paraId="1792E48E" w14:textId="77777777" w:rsidR="00351747" w:rsidRDefault="00351747" w:rsidP="00351747">
      <w:pPr>
        <w:rPr>
          <w:color w:val="000000"/>
        </w:rPr>
      </w:pPr>
    </w:p>
    <w:p w14:paraId="7956C731" w14:textId="77777777" w:rsidR="00351747" w:rsidRDefault="00351747" w:rsidP="00351747">
      <w:pPr>
        <w:rPr>
          <w:color w:val="000000"/>
        </w:rPr>
      </w:pPr>
      <w:r>
        <w:rPr>
          <w:color w:val="000000"/>
        </w:rPr>
        <w:t>3.</w:t>
      </w:r>
      <w:r>
        <w:rPr>
          <w:color w:val="000000"/>
        </w:rPr>
        <w:tab/>
        <w:t>How many years has the firm provided real assets consulting services to public pension plans?</w:t>
      </w:r>
    </w:p>
    <w:p w14:paraId="11249811" w14:textId="77777777" w:rsidR="00351747" w:rsidRDefault="00351747" w:rsidP="00351747">
      <w:pPr>
        <w:rPr>
          <w:color w:val="000000"/>
        </w:rPr>
      </w:pPr>
      <w:r>
        <w:rPr>
          <w:color w:val="000000"/>
        </w:rPr>
        <w:tab/>
        <w:t>How many years full discretionary?  How many years non-discretionary?</w:t>
      </w:r>
    </w:p>
    <w:p w14:paraId="43EA81FE" w14:textId="77777777" w:rsidR="00351747" w:rsidRDefault="00351747" w:rsidP="00351747">
      <w:pPr>
        <w:rPr>
          <w:color w:val="000000"/>
        </w:rPr>
      </w:pPr>
    </w:p>
    <w:p w14:paraId="1689C17F" w14:textId="77777777" w:rsidR="00351747" w:rsidRDefault="00351747" w:rsidP="00351747">
      <w:pPr>
        <w:tabs>
          <w:tab w:val="left" w:pos="720"/>
        </w:tabs>
        <w:ind w:left="720" w:hanging="720"/>
        <w:rPr>
          <w:color w:val="000000"/>
        </w:rPr>
      </w:pPr>
      <w:r>
        <w:rPr>
          <w:color w:val="000000"/>
        </w:rPr>
        <w:t>4.</w:t>
      </w:r>
      <w:r>
        <w:rPr>
          <w:color w:val="000000"/>
        </w:rPr>
        <w:tab/>
        <w:t>What do you consider to be your firm's consulting specialties, strengths, and limitations?  What services, if any, does your firm (or any subsidiary) offer in addition to pension fund real assets consulting services?  What percentage of your total firm revenues come from outside your real assets consulting services?</w:t>
      </w:r>
    </w:p>
    <w:p w14:paraId="3DD0DEE8" w14:textId="77777777" w:rsidR="00351747" w:rsidRDefault="00351747" w:rsidP="00351747">
      <w:pPr>
        <w:rPr>
          <w:color w:val="000000"/>
        </w:rPr>
      </w:pPr>
    </w:p>
    <w:p w14:paraId="110445D9" w14:textId="77777777" w:rsidR="00351747" w:rsidRDefault="00351747" w:rsidP="00351747">
      <w:pPr>
        <w:ind w:left="720" w:hanging="720"/>
        <w:rPr>
          <w:color w:val="000000"/>
        </w:rPr>
      </w:pPr>
      <w:r>
        <w:rPr>
          <w:color w:val="000000"/>
        </w:rPr>
        <w:t>5.</w:t>
      </w:r>
      <w:r>
        <w:rPr>
          <w:color w:val="000000"/>
        </w:rPr>
        <w:tab/>
        <w:t xml:space="preserve">Describe your current ownership structure including the names and titles of owners (or parent organization) by percentage.  </w:t>
      </w:r>
    </w:p>
    <w:p w14:paraId="6BF847F5" w14:textId="77777777" w:rsidR="00351747" w:rsidRDefault="00351747" w:rsidP="00351747">
      <w:pPr>
        <w:ind w:left="720" w:hanging="720"/>
        <w:rPr>
          <w:color w:val="000000"/>
        </w:rPr>
      </w:pPr>
    </w:p>
    <w:p w14:paraId="2EED6FB3" w14:textId="77777777" w:rsidR="00351747" w:rsidRDefault="00351747" w:rsidP="00351747">
      <w:pPr>
        <w:ind w:left="720" w:hanging="720"/>
        <w:rPr>
          <w:color w:val="000000"/>
        </w:rPr>
      </w:pPr>
      <w:r>
        <w:rPr>
          <w:color w:val="000000"/>
        </w:rPr>
        <w:t>6.</w:t>
      </w:r>
      <w:r>
        <w:rPr>
          <w:color w:val="000000"/>
        </w:rPr>
        <w:tab/>
        <w:t xml:space="preserve">List the total number of professionals assigned to providing professional-level real assets consulting services within your organization and how many of those professionals who would have direct responsibility for the ERS account.  Please define your definition of “professional” in terms of functions and responsibilities. </w:t>
      </w:r>
    </w:p>
    <w:p w14:paraId="65E2FCDE" w14:textId="77777777" w:rsidR="00351747" w:rsidRDefault="00351747" w:rsidP="00351747">
      <w:pPr>
        <w:rPr>
          <w:color w:val="000000"/>
        </w:rPr>
      </w:pPr>
    </w:p>
    <w:p w14:paraId="500BBE7E" w14:textId="77777777" w:rsidR="00351747" w:rsidRDefault="00351747" w:rsidP="00351747">
      <w:pPr>
        <w:ind w:left="720" w:hanging="720"/>
        <w:rPr>
          <w:color w:val="000000"/>
        </w:rPr>
      </w:pPr>
      <w:r>
        <w:rPr>
          <w:color w:val="000000"/>
        </w:rPr>
        <w:t>7.</w:t>
      </w:r>
      <w:r>
        <w:rPr>
          <w:color w:val="000000"/>
        </w:rPr>
        <w:tab/>
        <w:t>Describe your present and future business plan/strategy as it relates to ownership structure and real assets consulting services.</w:t>
      </w:r>
    </w:p>
    <w:p w14:paraId="6D97CC8D" w14:textId="77777777" w:rsidR="00351747" w:rsidRDefault="00351747" w:rsidP="00351747">
      <w:pPr>
        <w:rPr>
          <w:color w:val="000000"/>
        </w:rPr>
      </w:pPr>
    </w:p>
    <w:p w14:paraId="738F22D3" w14:textId="77777777" w:rsidR="00351747" w:rsidRDefault="00351747" w:rsidP="00351747">
      <w:pPr>
        <w:ind w:left="720" w:hanging="720"/>
        <w:rPr>
          <w:color w:val="000000"/>
        </w:rPr>
      </w:pPr>
      <w:r>
        <w:rPr>
          <w:color w:val="000000"/>
        </w:rPr>
        <w:t>8.</w:t>
      </w:r>
      <w:r>
        <w:rPr>
          <w:color w:val="000000"/>
        </w:rPr>
        <w:tab/>
        <w:t>Does your firm also provide real assets consulting services to real assets managers?  How do you handle potential conflicts?</w:t>
      </w:r>
    </w:p>
    <w:p w14:paraId="5537DE2E" w14:textId="77777777" w:rsidR="00351747" w:rsidRDefault="00351747" w:rsidP="00351747">
      <w:pPr>
        <w:rPr>
          <w:color w:val="000000"/>
        </w:rPr>
      </w:pPr>
    </w:p>
    <w:p w14:paraId="5B536958" w14:textId="77777777" w:rsidR="00351747" w:rsidRDefault="00351747" w:rsidP="00351747">
      <w:pPr>
        <w:rPr>
          <w:color w:val="000000"/>
        </w:rPr>
      </w:pPr>
      <w:r>
        <w:rPr>
          <w:color w:val="000000"/>
        </w:rPr>
        <w:t>9.</w:t>
      </w:r>
      <w:r>
        <w:rPr>
          <w:color w:val="000000"/>
        </w:rPr>
        <w:tab/>
        <w:t xml:space="preserve">Does your firm or affiliates provide investment management, </w:t>
      </w:r>
      <w:proofErr w:type="gramStart"/>
      <w:r>
        <w:rPr>
          <w:color w:val="000000"/>
        </w:rPr>
        <w:t>brokerage</w:t>
      </w:r>
      <w:proofErr w:type="gramEnd"/>
      <w:r>
        <w:rPr>
          <w:color w:val="000000"/>
        </w:rPr>
        <w:t xml:space="preserve"> or other services for clients? </w:t>
      </w:r>
      <w:r>
        <w:rPr>
          <w:color w:val="000000"/>
        </w:rPr>
        <w:tab/>
        <w:t>What procedures are in place that would mitigate or eliminate potential conflicts of interest?</w:t>
      </w:r>
    </w:p>
    <w:p w14:paraId="29FD3E9F" w14:textId="77777777" w:rsidR="00351747" w:rsidRDefault="00351747" w:rsidP="00351747">
      <w:pPr>
        <w:rPr>
          <w:color w:val="000000"/>
        </w:rPr>
      </w:pPr>
    </w:p>
    <w:p w14:paraId="73581195" w14:textId="77777777" w:rsidR="00351747" w:rsidRDefault="00351747" w:rsidP="00351747">
      <w:pPr>
        <w:ind w:left="720" w:hanging="720"/>
        <w:rPr>
          <w:color w:val="000000"/>
        </w:rPr>
      </w:pPr>
      <w:r>
        <w:rPr>
          <w:color w:val="000000"/>
        </w:rPr>
        <w:t>10.</w:t>
      </w:r>
      <w:r>
        <w:rPr>
          <w:color w:val="000000"/>
        </w:rPr>
        <w:tab/>
        <w:t xml:space="preserve">Does your firm act as a fiduciary when serving as a pension fund real assets investment consultant? Please elaborate if your firm does not and why. </w:t>
      </w:r>
    </w:p>
    <w:p w14:paraId="14A76756" w14:textId="5CB4F93F" w:rsidR="00351747" w:rsidRDefault="00351747" w:rsidP="00351747">
      <w:pPr>
        <w:rPr>
          <w:color w:val="000000"/>
        </w:rPr>
      </w:pPr>
    </w:p>
    <w:p w14:paraId="25CADF0C" w14:textId="72DB9E2E" w:rsidR="006C3617" w:rsidRDefault="006C3617" w:rsidP="00351747">
      <w:pPr>
        <w:rPr>
          <w:color w:val="000000"/>
        </w:rPr>
      </w:pPr>
    </w:p>
    <w:p w14:paraId="6E504E35" w14:textId="77777777" w:rsidR="006C3617" w:rsidRDefault="006C3617" w:rsidP="00351747">
      <w:pPr>
        <w:rPr>
          <w:color w:val="000000"/>
        </w:rPr>
      </w:pPr>
    </w:p>
    <w:p w14:paraId="7533F86D" w14:textId="77777777" w:rsidR="00351747" w:rsidRDefault="00351747" w:rsidP="00351747">
      <w:pPr>
        <w:ind w:left="720" w:hanging="720"/>
        <w:rPr>
          <w:color w:val="000000"/>
        </w:rPr>
      </w:pPr>
      <w:r>
        <w:rPr>
          <w:color w:val="000000"/>
        </w:rPr>
        <w:t>11.</w:t>
      </w:r>
      <w:r>
        <w:rPr>
          <w:color w:val="000000"/>
        </w:rPr>
        <w:tab/>
        <w:t>Describe any financial relationships that exist with other organizations such as brokerage firms, insurance companies, commercial banks, investment banking firms, investment management firms, etc.</w:t>
      </w:r>
    </w:p>
    <w:p w14:paraId="65CE518D" w14:textId="77777777" w:rsidR="00351747" w:rsidRDefault="00351747" w:rsidP="00351747">
      <w:pPr>
        <w:rPr>
          <w:color w:val="000000"/>
        </w:rPr>
      </w:pPr>
    </w:p>
    <w:p w14:paraId="371B740D" w14:textId="77777777" w:rsidR="00351747" w:rsidRDefault="00351747" w:rsidP="00351747">
      <w:pPr>
        <w:rPr>
          <w:color w:val="000000"/>
        </w:rPr>
      </w:pPr>
      <w:r>
        <w:rPr>
          <w:color w:val="000000"/>
        </w:rPr>
        <w:t>12.</w:t>
      </w:r>
      <w:r>
        <w:rPr>
          <w:color w:val="000000"/>
        </w:rPr>
        <w:tab/>
        <w:t xml:space="preserve">Please disclose the nature of any relationship you now have or have had in the past five years with </w:t>
      </w:r>
      <w:r>
        <w:rPr>
          <w:color w:val="000000"/>
        </w:rPr>
        <w:tab/>
        <w:t>any ERS Board member, consultant, or staff.</w:t>
      </w:r>
    </w:p>
    <w:p w14:paraId="333FEACB" w14:textId="77777777" w:rsidR="00351747" w:rsidRDefault="00351747" w:rsidP="00351747">
      <w:pPr>
        <w:rPr>
          <w:color w:val="000000"/>
        </w:rPr>
      </w:pPr>
    </w:p>
    <w:p w14:paraId="361F3FF2" w14:textId="77777777" w:rsidR="00351747" w:rsidRDefault="00351747" w:rsidP="00351747">
      <w:pPr>
        <w:ind w:left="720" w:hanging="720"/>
        <w:rPr>
          <w:color w:val="000000"/>
        </w:rPr>
      </w:pPr>
      <w:r>
        <w:rPr>
          <w:color w:val="000000"/>
        </w:rPr>
        <w:t>13.</w:t>
      </w:r>
      <w:r>
        <w:rPr>
          <w:color w:val="000000"/>
        </w:rPr>
        <w:tab/>
        <w:t>Do you subcontract or outsource any parts of your investment consulting business? If yes, please describe in detail which parts are performed externally and the reason for doing so. Please provide the name(s) of the providers, their office location, how long they have been in business, and the qualifications of the specific people who will be working on our account.</w:t>
      </w:r>
    </w:p>
    <w:p w14:paraId="67E4E45A" w14:textId="77777777" w:rsidR="00351747" w:rsidRDefault="00351747" w:rsidP="00351747">
      <w:pPr>
        <w:ind w:left="720" w:hanging="720"/>
        <w:rPr>
          <w:color w:val="000000"/>
        </w:rPr>
      </w:pPr>
    </w:p>
    <w:p w14:paraId="53194ECC" w14:textId="77777777" w:rsidR="00351747" w:rsidRDefault="00351747" w:rsidP="00351747">
      <w:pPr>
        <w:rPr>
          <w:color w:val="000000"/>
        </w:rPr>
      </w:pPr>
      <w:r>
        <w:rPr>
          <w:color w:val="000000"/>
        </w:rPr>
        <w:t xml:space="preserve"> </w:t>
      </w:r>
    </w:p>
    <w:p w14:paraId="0CF0DCDA" w14:textId="77777777" w:rsidR="00351747" w:rsidRDefault="00351747" w:rsidP="00351747">
      <w:pPr>
        <w:rPr>
          <w:b/>
          <w:color w:val="000000"/>
          <w:u w:val="single"/>
        </w:rPr>
      </w:pPr>
      <w:r>
        <w:rPr>
          <w:b/>
          <w:color w:val="000000"/>
          <w:u w:val="single"/>
        </w:rPr>
        <w:t>Clients</w:t>
      </w:r>
    </w:p>
    <w:p w14:paraId="0F554A86" w14:textId="77777777" w:rsidR="00351747" w:rsidRDefault="00351747" w:rsidP="00351747">
      <w:pPr>
        <w:rPr>
          <w:b/>
          <w:color w:val="000000"/>
          <w:u w:val="single"/>
        </w:rPr>
      </w:pPr>
    </w:p>
    <w:p w14:paraId="5618BA6A" w14:textId="77777777" w:rsidR="00351747" w:rsidRDefault="00351747" w:rsidP="00351747">
      <w:pPr>
        <w:rPr>
          <w:color w:val="000000"/>
        </w:rPr>
      </w:pPr>
    </w:p>
    <w:p w14:paraId="0DB45625" w14:textId="77777777" w:rsidR="00351747" w:rsidRDefault="00351747" w:rsidP="00351747">
      <w:pPr>
        <w:ind w:left="720" w:hanging="720"/>
        <w:rPr>
          <w:color w:val="000000"/>
        </w:rPr>
      </w:pPr>
      <w:r>
        <w:rPr>
          <w:color w:val="000000"/>
        </w:rPr>
        <w:t>1.</w:t>
      </w:r>
      <w:r>
        <w:rPr>
          <w:color w:val="000000"/>
        </w:rPr>
        <w:tab/>
        <w:t>Provide a list of all clients, noting the institutional clients with assets of more than $1 billion using the following format:</w:t>
      </w:r>
    </w:p>
    <w:p w14:paraId="5A59708D" w14:textId="77777777" w:rsidR="00351747" w:rsidRDefault="00351747" w:rsidP="00351747">
      <w:pPr>
        <w:rPr>
          <w:color w:val="000000"/>
        </w:rPr>
      </w:pPr>
    </w:p>
    <w:p w14:paraId="343FCA62" w14:textId="77777777" w:rsidR="00351747" w:rsidRDefault="00351747" w:rsidP="00351747">
      <w:pPr>
        <w:rPr>
          <w:color w:val="000000"/>
        </w:rPr>
      </w:pPr>
      <w:r>
        <w:rPr>
          <w:color w:val="000000"/>
        </w:rPr>
        <w:t>*Place “x” mark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214"/>
        <w:gridCol w:w="1138"/>
        <w:gridCol w:w="1305"/>
        <w:gridCol w:w="1608"/>
        <w:gridCol w:w="1313"/>
        <w:gridCol w:w="1113"/>
      </w:tblGrid>
      <w:tr w:rsidR="00351747" w14:paraId="5A8CAFDE" w14:textId="77777777" w:rsidTr="00F624BE">
        <w:tc>
          <w:tcPr>
            <w:tcW w:w="1204" w:type="dxa"/>
            <w:shd w:val="clear" w:color="auto" w:fill="auto"/>
          </w:tcPr>
          <w:p w14:paraId="0E43E06E" w14:textId="77777777" w:rsidR="00351747" w:rsidRPr="00FA5174" w:rsidRDefault="00351747" w:rsidP="00F624BE">
            <w:pPr>
              <w:rPr>
                <w:color w:val="000000"/>
              </w:rPr>
            </w:pPr>
            <w:r w:rsidRPr="00FA5174">
              <w:rPr>
                <w:color w:val="000000"/>
              </w:rPr>
              <w:t>Client’s name</w:t>
            </w:r>
          </w:p>
        </w:tc>
        <w:tc>
          <w:tcPr>
            <w:tcW w:w="1214" w:type="dxa"/>
            <w:shd w:val="clear" w:color="auto" w:fill="auto"/>
          </w:tcPr>
          <w:p w14:paraId="5D0592BB" w14:textId="77777777" w:rsidR="00351747" w:rsidRPr="00FA5174" w:rsidRDefault="00351747" w:rsidP="00F624BE">
            <w:pPr>
              <w:rPr>
                <w:color w:val="000000"/>
              </w:rPr>
            </w:pPr>
            <w:r w:rsidRPr="00FA5174">
              <w:rPr>
                <w:color w:val="000000"/>
              </w:rPr>
              <w:t>Public pension plan*</w:t>
            </w:r>
          </w:p>
        </w:tc>
        <w:tc>
          <w:tcPr>
            <w:tcW w:w="1138" w:type="dxa"/>
            <w:shd w:val="clear" w:color="auto" w:fill="auto"/>
          </w:tcPr>
          <w:p w14:paraId="39DB07AB" w14:textId="77777777" w:rsidR="00351747" w:rsidRPr="00FA5174" w:rsidRDefault="00351747" w:rsidP="00F624BE">
            <w:pPr>
              <w:rPr>
                <w:color w:val="000000"/>
              </w:rPr>
            </w:pPr>
            <w:r w:rsidRPr="00FA5174">
              <w:rPr>
                <w:color w:val="000000"/>
              </w:rPr>
              <w:t>Retainer Based*</w:t>
            </w:r>
          </w:p>
        </w:tc>
        <w:tc>
          <w:tcPr>
            <w:tcW w:w="1305" w:type="dxa"/>
            <w:shd w:val="clear" w:color="auto" w:fill="auto"/>
          </w:tcPr>
          <w:p w14:paraId="22C20F01" w14:textId="77777777" w:rsidR="00351747" w:rsidRPr="00FA5174" w:rsidRDefault="00351747" w:rsidP="00F624BE">
            <w:pPr>
              <w:rPr>
                <w:color w:val="000000"/>
              </w:rPr>
            </w:pPr>
            <w:r w:rsidRPr="00FA5174">
              <w:rPr>
                <w:color w:val="000000"/>
              </w:rPr>
              <w:t xml:space="preserve">Transaction </w:t>
            </w:r>
          </w:p>
          <w:p w14:paraId="09C651B7" w14:textId="77777777" w:rsidR="00351747" w:rsidRPr="00FA5174" w:rsidRDefault="00351747" w:rsidP="00F624BE">
            <w:pPr>
              <w:rPr>
                <w:color w:val="000000"/>
              </w:rPr>
            </w:pPr>
            <w:r w:rsidRPr="00FA5174">
              <w:rPr>
                <w:color w:val="000000"/>
              </w:rPr>
              <w:t>Based*</w:t>
            </w:r>
          </w:p>
        </w:tc>
        <w:tc>
          <w:tcPr>
            <w:tcW w:w="1608" w:type="dxa"/>
            <w:shd w:val="clear" w:color="auto" w:fill="auto"/>
          </w:tcPr>
          <w:p w14:paraId="18397D60" w14:textId="77777777" w:rsidR="00351747" w:rsidRPr="00FA5174" w:rsidRDefault="00351747" w:rsidP="00F624BE">
            <w:pPr>
              <w:rPr>
                <w:color w:val="000000"/>
              </w:rPr>
            </w:pPr>
            <w:r w:rsidRPr="00FA5174">
              <w:rPr>
                <w:color w:val="000000"/>
              </w:rPr>
              <w:t>Total Plan Assets greater than</w:t>
            </w:r>
          </w:p>
          <w:p w14:paraId="708B7F93" w14:textId="77777777" w:rsidR="00351747" w:rsidRPr="00FA5174" w:rsidRDefault="00351747" w:rsidP="00F624BE">
            <w:pPr>
              <w:rPr>
                <w:color w:val="000000"/>
              </w:rPr>
            </w:pPr>
            <w:r w:rsidRPr="00FA5174">
              <w:rPr>
                <w:color w:val="000000"/>
              </w:rPr>
              <w:t>$1 billion</w:t>
            </w:r>
          </w:p>
          <w:p w14:paraId="32AA10FB" w14:textId="77777777" w:rsidR="00351747" w:rsidRPr="00FA5174" w:rsidRDefault="00351747" w:rsidP="00F624BE">
            <w:pPr>
              <w:rPr>
                <w:color w:val="000000"/>
              </w:rPr>
            </w:pPr>
            <w:r w:rsidRPr="00FA5174">
              <w:rPr>
                <w:color w:val="000000"/>
              </w:rPr>
              <w:t>(</w:t>
            </w:r>
            <w:proofErr w:type="gramStart"/>
            <w:r w:rsidRPr="00FA5174">
              <w:rPr>
                <w:color w:val="000000"/>
              </w:rPr>
              <w:t>state</w:t>
            </w:r>
            <w:proofErr w:type="gramEnd"/>
            <w:r w:rsidRPr="00FA5174">
              <w:rPr>
                <w:color w:val="000000"/>
              </w:rPr>
              <w:t xml:space="preserve"> amt. in $mm)</w:t>
            </w:r>
          </w:p>
        </w:tc>
        <w:tc>
          <w:tcPr>
            <w:tcW w:w="1313" w:type="dxa"/>
            <w:shd w:val="clear" w:color="auto" w:fill="auto"/>
          </w:tcPr>
          <w:p w14:paraId="415A3A49" w14:textId="77777777" w:rsidR="00351747" w:rsidRPr="00FA5174" w:rsidRDefault="00351747" w:rsidP="00F624BE">
            <w:pPr>
              <w:rPr>
                <w:color w:val="000000"/>
              </w:rPr>
            </w:pPr>
            <w:r w:rsidRPr="00FA5174">
              <w:rPr>
                <w:color w:val="000000"/>
              </w:rPr>
              <w:t xml:space="preserve">Funded % of </w:t>
            </w:r>
          </w:p>
          <w:p w14:paraId="3D7AD8D6" w14:textId="77777777" w:rsidR="00351747" w:rsidRPr="00FA5174" w:rsidRDefault="00351747" w:rsidP="00F624BE">
            <w:pPr>
              <w:rPr>
                <w:color w:val="000000"/>
              </w:rPr>
            </w:pPr>
            <w:r w:rsidRPr="00FA5174">
              <w:rPr>
                <w:color w:val="000000"/>
              </w:rPr>
              <w:t>Total Plan</w:t>
            </w:r>
          </w:p>
          <w:p w14:paraId="2CDD6D2C" w14:textId="77777777" w:rsidR="00351747" w:rsidRPr="00FA5174" w:rsidRDefault="00351747" w:rsidP="00F624BE">
            <w:pPr>
              <w:rPr>
                <w:color w:val="000000"/>
              </w:rPr>
            </w:pPr>
            <w:r w:rsidRPr="00FA5174">
              <w:rPr>
                <w:color w:val="000000"/>
              </w:rPr>
              <w:t xml:space="preserve">Assets Allocated to Real </w:t>
            </w:r>
            <w:r>
              <w:rPr>
                <w:color w:val="000000"/>
              </w:rPr>
              <w:t>Assets</w:t>
            </w:r>
            <w:r w:rsidRPr="00FA5174">
              <w:rPr>
                <w:color w:val="000000"/>
              </w:rPr>
              <w:t xml:space="preserve"> </w:t>
            </w:r>
          </w:p>
        </w:tc>
        <w:tc>
          <w:tcPr>
            <w:tcW w:w="1113" w:type="dxa"/>
            <w:shd w:val="clear" w:color="auto" w:fill="auto"/>
          </w:tcPr>
          <w:p w14:paraId="45B20C3F" w14:textId="77777777" w:rsidR="00351747" w:rsidRPr="00FA5174" w:rsidRDefault="00351747" w:rsidP="00F624BE">
            <w:pPr>
              <w:rPr>
                <w:color w:val="000000"/>
              </w:rPr>
            </w:pPr>
            <w:r w:rsidRPr="00FA5174">
              <w:rPr>
                <w:color w:val="000000"/>
              </w:rPr>
              <w:t xml:space="preserve">Target % of Total Plan Assets to Real </w:t>
            </w:r>
            <w:r>
              <w:rPr>
                <w:color w:val="000000"/>
              </w:rPr>
              <w:t>Assets</w:t>
            </w:r>
          </w:p>
        </w:tc>
      </w:tr>
      <w:tr w:rsidR="00351747" w14:paraId="261C12BD" w14:textId="77777777" w:rsidTr="00F624BE">
        <w:tc>
          <w:tcPr>
            <w:tcW w:w="1204" w:type="dxa"/>
            <w:shd w:val="clear" w:color="auto" w:fill="auto"/>
          </w:tcPr>
          <w:p w14:paraId="6243AF76" w14:textId="77777777" w:rsidR="00351747" w:rsidRPr="00FA5174" w:rsidRDefault="00351747" w:rsidP="00F624BE">
            <w:pPr>
              <w:rPr>
                <w:color w:val="000000"/>
              </w:rPr>
            </w:pPr>
          </w:p>
        </w:tc>
        <w:tc>
          <w:tcPr>
            <w:tcW w:w="1214" w:type="dxa"/>
            <w:shd w:val="clear" w:color="auto" w:fill="auto"/>
          </w:tcPr>
          <w:p w14:paraId="59AF3D93" w14:textId="77777777" w:rsidR="00351747" w:rsidRPr="00FA5174" w:rsidRDefault="00351747" w:rsidP="00F624BE">
            <w:pPr>
              <w:rPr>
                <w:color w:val="000000"/>
              </w:rPr>
            </w:pPr>
          </w:p>
        </w:tc>
        <w:tc>
          <w:tcPr>
            <w:tcW w:w="1138" w:type="dxa"/>
            <w:shd w:val="clear" w:color="auto" w:fill="auto"/>
          </w:tcPr>
          <w:p w14:paraId="32DA05F9" w14:textId="77777777" w:rsidR="00351747" w:rsidRPr="00FA5174" w:rsidRDefault="00351747" w:rsidP="00F624BE">
            <w:pPr>
              <w:rPr>
                <w:color w:val="000000"/>
              </w:rPr>
            </w:pPr>
          </w:p>
        </w:tc>
        <w:tc>
          <w:tcPr>
            <w:tcW w:w="1305" w:type="dxa"/>
            <w:shd w:val="clear" w:color="auto" w:fill="auto"/>
          </w:tcPr>
          <w:p w14:paraId="7123E590" w14:textId="77777777" w:rsidR="00351747" w:rsidRPr="00FA5174" w:rsidRDefault="00351747" w:rsidP="00F624BE">
            <w:pPr>
              <w:rPr>
                <w:color w:val="000000"/>
              </w:rPr>
            </w:pPr>
          </w:p>
        </w:tc>
        <w:tc>
          <w:tcPr>
            <w:tcW w:w="1608" w:type="dxa"/>
            <w:shd w:val="clear" w:color="auto" w:fill="auto"/>
          </w:tcPr>
          <w:p w14:paraId="092AC9CA" w14:textId="77777777" w:rsidR="00351747" w:rsidRPr="00FA5174" w:rsidRDefault="00351747" w:rsidP="00F624BE">
            <w:pPr>
              <w:rPr>
                <w:color w:val="000000"/>
              </w:rPr>
            </w:pPr>
          </w:p>
        </w:tc>
        <w:tc>
          <w:tcPr>
            <w:tcW w:w="1313" w:type="dxa"/>
            <w:shd w:val="clear" w:color="auto" w:fill="auto"/>
          </w:tcPr>
          <w:p w14:paraId="498C0341" w14:textId="77777777" w:rsidR="00351747" w:rsidRPr="00FA5174" w:rsidRDefault="00351747" w:rsidP="00F624BE">
            <w:pPr>
              <w:rPr>
                <w:color w:val="000000"/>
              </w:rPr>
            </w:pPr>
          </w:p>
        </w:tc>
        <w:tc>
          <w:tcPr>
            <w:tcW w:w="1113" w:type="dxa"/>
            <w:shd w:val="clear" w:color="auto" w:fill="auto"/>
          </w:tcPr>
          <w:p w14:paraId="1B65A949" w14:textId="77777777" w:rsidR="00351747" w:rsidRPr="00FA5174" w:rsidRDefault="00351747" w:rsidP="00F624BE">
            <w:pPr>
              <w:rPr>
                <w:color w:val="000000"/>
              </w:rPr>
            </w:pPr>
          </w:p>
        </w:tc>
      </w:tr>
    </w:tbl>
    <w:p w14:paraId="1E079F80" w14:textId="77777777" w:rsidR="00351747" w:rsidRDefault="00351747" w:rsidP="00351747">
      <w:pPr>
        <w:rPr>
          <w:color w:val="000000"/>
        </w:rPr>
      </w:pPr>
    </w:p>
    <w:p w14:paraId="257EA5E0" w14:textId="77777777" w:rsidR="00351747" w:rsidRDefault="00351747" w:rsidP="00351747">
      <w:pPr>
        <w:rPr>
          <w:color w:val="000000"/>
        </w:rPr>
      </w:pPr>
    </w:p>
    <w:p w14:paraId="06AE5AF2" w14:textId="77777777" w:rsidR="00351747" w:rsidRDefault="00351747" w:rsidP="00351747">
      <w:pPr>
        <w:rPr>
          <w:color w:val="000000"/>
        </w:rPr>
      </w:pPr>
    </w:p>
    <w:p w14:paraId="69E39DD9" w14:textId="77777777" w:rsidR="00351747" w:rsidRDefault="00351747" w:rsidP="00351747">
      <w:pPr>
        <w:ind w:left="720" w:hanging="720"/>
        <w:rPr>
          <w:color w:val="000000"/>
        </w:rPr>
      </w:pPr>
      <w:r>
        <w:rPr>
          <w:color w:val="000000"/>
        </w:rPr>
        <w:t>2.</w:t>
      </w:r>
      <w:r>
        <w:rPr>
          <w:color w:val="000000"/>
        </w:rPr>
        <w:tab/>
        <w:t xml:space="preserve">Indicate the total amount of assets under your pension fund real assets consulting management at the end of June 30, </w:t>
      </w:r>
      <w:proofErr w:type="gramStart"/>
      <w:r>
        <w:rPr>
          <w:color w:val="000000"/>
        </w:rPr>
        <w:t>2017</w:t>
      </w:r>
      <w:proofErr w:type="gramEnd"/>
      <w:r>
        <w:rPr>
          <w:color w:val="000000"/>
        </w:rPr>
        <w:t xml:space="preserve"> to June 30, 2022.  Separate the amount as follows using the format provided:</w:t>
      </w:r>
    </w:p>
    <w:p w14:paraId="5C2B86EA" w14:textId="77777777" w:rsidR="00351747" w:rsidRDefault="00351747" w:rsidP="00351747">
      <w:pPr>
        <w:rPr>
          <w:color w:val="000000"/>
        </w:rPr>
      </w:pPr>
    </w:p>
    <w:p w14:paraId="0CE3AD3B" w14:textId="77777777" w:rsidR="00351747" w:rsidRDefault="00351747" w:rsidP="00351747">
      <w:pPr>
        <w:rPr>
          <w:color w:val="000000"/>
        </w:rPr>
      </w:pPr>
      <w:r>
        <w:rPr>
          <w:color w:val="000000"/>
        </w:rPr>
        <w:t>(State in $million as of June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81"/>
        <w:gridCol w:w="1425"/>
        <w:gridCol w:w="1419"/>
        <w:gridCol w:w="1399"/>
        <w:gridCol w:w="1399"/>
        <w:gridCol w:w="1376"/>
      </w:tblGrid>
      <w:tr w:rsidR="00351747" w14:paraId="5F4A25E8" w14:textId="77777777" w:rsidTr="00F624BE">
        <w:tc>
          <w:tcPr>
            <w:tcW w:w="1429" w:type="dxa"/>
            <w:shd w:val="clear" w:color="auto" w:fill="auto"/>
          </w:tcPr>
          <w:p w14:paraId="15796B55" w14:textId="77777777" w:rsidR="00351747" w:rsidRPr="00FA5174" w:rsidRDefault="00351747" w:rsidP="00F624BE">
            <w:pPr>
              <w:rPr>
                <w:color w:val="000000"/>
              </w:rPr>
            </w:pPr>
            <w:r w:rsidRPr="00FA5174">
              <w:rPr>
                <w:color w:val="000000"/>
              </w:rPr>
              <w:t>Period</w:t>
            </w:r>
          </w:p>
        </w:tc>
        <w:tc>
          <w:tcPr>
            <w:tcW w:w="1429" w:type="dxa"/>
            <w:shd w:val="clear" w:color="auto" w:fill="auto"/>
          </w:tcPr>
          <w:p w14:paraId="6E174683" w14:textId="77777777" w:rsidR="00351747" w:rsidRPr="00FA5174" w:rsidRDefault="00351747" w:rsidP="00F624BE">
            <w:pPr>
              <w:rPr>
                <w:color w:val="000000"/>
              </w:rPr>
            </w:pPr>
            <w:r w:rsidRPr="00FA5174">
              <w:rPr>
                <w:color w:val="000000"/>
              </w:rPr>
              <w:t>Direct</w:t>
            </w:r>
          </w:p>
        </w:tc>
        <w:tc>
          <w:tcPr>
            <w:tcW w:w="1430" w:type="dxa"/>
            <w:shd w:val="clear" w:color="auto" w:fill="auto"/>
          </w:tcPr>
          <w:p w14:paraId="0DF8F6FF" w14:textId="77777777" w:rsidR="00351747" w:rsidRPr="00FA5174" w:rsidRDefault="00351747" w:rsidP="00F624BE">
            <w:pPr>
              <w:rPr>
                <w:color w:val="000000"/>
              </w:rPr>
            </w:pPr>
            <w:r w:rsidRPr="00FA5174">
              <w:rPr>
                <w:color w:val="000000"/>
              </w:rPr>
              <w:t>Commingled</w:t>
            </w:r>
          </w:p>
        </w:tc>
        <w:tc>
          <w:tcPr>
            <w:tcW w:w="1430" w:type="dxa"/>
            <w:shd w:val="clear" w:color="auto" w:fill="auto"/>
          </w:tcPr>
          <w:p w14:paraId="23283B3A" w14:textId="77777777" w:rsidR="00351747" w:rsidRPr="00FA5174" w:rsidRDefault="00351747" w:rsidP="00F624BE">
            <w:pPr>
              <w:rPr>
                <w:color w:val="000000"/>
              </w:rPr>
            </w:pPr>
            <w:r w:rsidRPr="00FA5174">
              <w:rPr>
                <w:color w:val="000000"/>
              </w:rPr>
              <w:t>Co-Investments</w:t>
            </w:r>
          </w:p>
        </w:tc>
        <w:tc>
          <w:tcPr>
            <w:tcW w:w="1430" w:type="dxa"/>
            <w:shd w:val="clear" w:color="auto" w:fill="auto"/>
          </w:tcPr>
          <w:p w14:paraId="5974E873" w14:textId="77777777" w:rsidR="00351747" w:rsidRPr="00FA5174" w:rsidRDefault="00351747" w:rsidP="00F624BE">
            <w:pPr>
              <w:rPr>
                <w:color w:val="000000"/>
              </w:rPr>
            </w:pPr>
            <w:r w:rsidRPr="00FA5174">
              <w:rPr>
                <w:color w:val="000000"/>
              </w:rPr>
              <w:t>Other (specify)</w:t>
            </w:r>
          </w:p>
        </w:tc>
        <w:tc>
          <w:tcPr>
            <w:tcW w:w="1430" w:type="dxa"/>
            <w:shd w:val="clear" w:color="auto" w:fill="auto"/>
          </w:tcPr>
          <w:p w14:paraId="75066F72" w14:textId="77777777" w:rsidR="00351747" w:rsidRPr="00FA5174" w:rsidRDefault="00351747" w:rsidP="00F624BE">
            <w:pPr>
              <w:rPr>
                <w:color w:val="000000"/>
              </w:rPr>
            </w:pPr>
            <w:r w:rsidRPr="00FA5174">
              <w:rPr>
                <w:color w:val="000000"/>
              </w:rPr>
              <w:t>Other (specify)</w:t>
            </w:r>
          </w:p>
        </w:tc>
        <w:tc>
          <w:tcPr>
            <w:tcW w:w="1430" w:type="dxa"/>
            <w:shd w:val="clear" w:color="auto" w:fill="auto"/>
          </w:tcPr>
          <w:p w14:paraId="12EE694B" w14:textId="77777777" w:rsidR="00351747" w:rsidRPr="00FA5174" w:rsidRDefault="00351747" w:rsidP="00F624BE">
            <w:pPr>
              <w:rPr>
                <w:color w:val="000000"/>
              </w:rPr>
            </w:pPr>
            <w:r w:rsidRPr="00FA5174">
              <w:rPr>
                <w:color w:val="000000"/>
              </w:rPr>
              <w:t>Total</w:t>
            </w:r>
          </w:p>
        </w:tc>
      </w:tr>
      <w:tr w:rsidR="00351747" w14:paraId="63F5BA4E" w14:textId="77777777" w:rsidTr="00F624BE">
        <w:tc>
          <w:tcPr>
            <w:tcW w:w="1429" w:type="dxa"/>
            <w:shd w:val="clear" w:color="auto" w:fill="auto"/>
          </w:tcPr>
          <w:p w14:paraId="3A9D0FF2" w14:textId="77777777" w:rsidR="00351747" w:rsidRPr="00FA5174" w:rsidRDefault="00351747" w:rsidP="00F624BE">
            <w:pPr>
              <w:rPr>
                <w:color w:val="000000"/>
              </w:rPr>
            </w:pPr>
            <w:r w:rsidRPr="00FA5174">
              <w:rPr>
                <w:color w:val="000000"/>
              </w:rPr>
              <w:t>20</w:t>
            </w:r>
            <w:r>
              <w:rPr>
                <w:color w:val="000000"/>
              </w:rPr>
              <w:t>22</w:t>
            </w:r>
          </w:p>
        </w:tc>
        <w:tc>
          <w:tcPr>
            <w:tcW w:w="1429" w:type="dxa"/>
            <w:shd w:val="clear" w:color="auto" w:fill="auto"/>
          </w:tcPr>
          <w:p w14:paraId="36798883" w14:textId="77777777" w:rsidR="00351747" w:rsidRPr="00FA5174" w:rsidRDefault="00351747" w:rsidP="00F624BE">
            <w:pPr>
              <w:rPr>
                <w:color w:val="000000"/>
              </w:rPr>
            </w:pPr>
          </w:p>
        </w:tc>
        <w:tc>
          <w:tcPr>
            <w:tcW w:w="1430" w:type="dxa"/>
            <w:shd w:val="clear" w:color="auto" w:fill="auto"/>
          </w:tcPr>
          <w:p w14:paraId="6F76DC02" w14:textId="77777777" w:rsidR="00351747" w:rsidRPr="00FA5174" w:rsidRDefault="00351747" w:rsidP="00F624BE">
            <w:pPr>
              <w:rPr>
                <w:color w:val="000000"/>
              </w:rPr>
            </w:pPr>
          </w:p>
        </w:tc>
        <w:tc>
          <w:tcPr>
            <w:tcW w:w="1430" w:type="dxa"/>
            <w:shd w:val="clear" w:color="auto" w:fill="auto"/>
          </w:tcPr>
          <w:p w14:paraId="3DE33170" w14:textId="77777777" w:rsidR="00351747" w:rsidRPr="00FA5174" w:rsidRDefault="00351747" w:rsidP="00F624BE">
            <w:pPr>
              <w:rPr>
                <w:color w:val="000000"/>
              </w:rPr>
            </w:pPr>
          </w:p>
        </w:tc>
        <w:tc>
          <w:tcPr>
            <w:tcW w:w="1430" w:type="dxa"/>
            <w:shd w:val="clear" w:color="auto" w:fill="auto"/>
          </w:tcPr>
          <w:p w14:paraId="4FEC6124" w14:textId="77777777" w:rsidR="00351747" w:rsidRPr="00FA5174" w:rsidRDefault="00351747" w:rsidP="00F624BE">
            <w:pPr>
              <w:rPr>
                <w:color w:val="000000"/>
              </w:rPr>
            </w:pPr>
          </w:p>
        </w:tc>
        <w:tc>
          <w:tcPr>
            <w:tcW w:w="1430" w:type="dxa"/>
            <w:shd w:val="clear" w:color="auto" w:fill="auto"/>
          </w:tcPr>
          <w:p w14:paraId="3A57788C" w14:textId="77777777" w:rsidR="00351747" w:rsidRPr="00FA5174" w:rsidRDefault="00351747" w:rsidP="00F624BE">
            <w:pPr>
              <w:rPr>
                <w:color w:val="000000"/>
              </w:rPr>
            </w:pPr>
          </w:p>
        </w:tc>
        <w:tc>
          <w:tcPr>
            <w:tcW w:w="1430" w:type="dxa"/>
            <w:shd w:val="clear" w:color="auto" w:fill="auto"/>
          </w:tcPr>
          <w:p w14:paraId="48B85DDD" w14:textId="77777777" w:rsidR="00351747" w:rsidRPr="00FA5174" w:rsidRDefault="00351747" w:rsidP="00F624BE">
            <w:pPr>
              <w:rPr>
                <w:color w:val="000000"/>
              </w:rPr>
            </w:pPr>
          </w:p>
        </w:tc>
      </w:tr>
      <w:tr w:rsidR="00351747" w14:paraId="6FECF3D6" w14:textId="77777777" w:rsidTr="00F624BE">
        <w:tc>
          <w:tcPr>
            <w:tcW w:w="1429" w:type="dxa"/>
            <w:shd w:val="clear" w:color="auto" w:fill="auto"/>
          </w:tcPr>
          <w:p w14:paraId="64F92610" w14:textId="77777777" w:rsidR="00351747" w:rsidRPr="00FA5174" w:rsidRDefault="00351747" w:rsidP="00F624BE">
            <w:pPr>
              <w:rPr>
                <w:color w:val="000000"/>
              </w:rPr>
            </w:pPr>
            <w:r w:rsidRPr="00FA5174">
              <w:rPr>
                <w:color w:val="000000"/>
              </w:rPr>
              <w:t>20</w:t>
            </w:r>
            <w:r>
              <w:rPr>
                <w:color w:val="000000"/>
              </w:rPr>
              <w:t>21</w:t>
            </w:r>
          </w:p>
        </w:tc>
        <w:tc>
          <w:tcPr>
            <w:tcW w:w="1429" w:type="dxa"/>
            <w:shd w:val="clear" w:color="auto" w:fill="auto"/>
          </w:tcPr>
          <w:p w14:paraId="45362AF3" w14:textId="77777777" w:rsidR="00351747" w:rsidRPr="00FA5174" w:rsidRDefault="00351747" w:rsidP="00F624BE">
            <w:pPr>
              <w:rPr>
                <w:color w:val="000000"/>
              </w:rPr>
            </w:pPr>
          </w:p>
        </w:tc>
        <w:tc>
          <w:tcPr>
            <w:tcW w:w="1430" w:type="dxa"/>
            <w:shd w:val="clear" w:color="auto" w:fill="auto"/>
          </w:tcPr>
          <w:p w14:paraId="4A1A7EC6" w14:textId="77777777" w:rsidR="00351747" w:rsidRPr="00FA5174" w:rsidRDefault="00351747" w:rsidP="00F624BE">
            <w:pPr>
              <w:rPr>
                <w:color w:val="000000"/>
              </w:rPr>
            </w:pPr>
          </w:p>
        </w:tc>
        <w:tc>
          <w:tcPr>
            <w:tcW w:w="1430" w:type="dxa"/>
            <w:shd w:val="clear" w:color="auto" w:fill="auto"/>
          </w:tcPr>
          <w:p w14:paraId="757E4B3E" w14:textId="77777777" w:rsidR="00351747" w:rsidRPr="00FA5174" w:rsidRDefault="00351747" w:rsidP="00F624BE">
            <w:pPr>
              <w:rPr>
                <w:color w:val="000000"/>
              </w:rPr>
            </w:pPr>
          </w:p>
        </w:tc>
        <w:tc>
          <w:tcPr>
            <w:tcW w:w="1430" w:type="dxa"/>
            <w:shd w:val="clear" w:color="auto" w:fill="auto"/>
          </w:tcPr>
          <w:p w14:paraId="09197726" w14:textId="77777777" w:rsidR="00351747" w:rsidRPr="00FA5174" w:rsidRDefault="00351747" w:rsidP="00F624BE">
            <w:pPr>
              <w:rPr>
                <w:color w:val="000000"/>
              </w:rPr>
            </w:pPr>
          </w:p>
        </w:tc>
        <w:tc>
          <w:tcPr>
            <w:tcW w:w="1430" w:type="dxa"/>
            <w:shd w:val="clear" w:color="auto" w:fill="auto"/>
          </w:tcPr>
          <w:p w14:paraId="30FC9664" w14:textId="77777777" w:rsidR="00351747" w:rsidRPr="00FA5174" w:rsidRDefault="00351747" w:rsidP="00F624BE">
            <w:pPr>
              <w:rPr>
                <w:color w:val="000000"/>
              </w:rPr>
            </w:pPr>
          </w:p>
        </w:tc>
        <w:tc>
          <w:tcPr>
            <w:tcW w:w="1430" w:type="dxa"/>
            <w:shd w:val="clear" w:color="auto" w:fill="auto"/>
          </w:tcPr>
          <w:p w14:paraId="65224CE6" w14:textId="77777777" w:rsidR="00351747" w:rsidRPr="00FA5174" w:rsidRDefault="00351747" w:rsidP="00F624BE">
            <w:pPr>
              <w:rPr>
                <w:color w:val="000000"/>
              </w:rPr>
            </w:pPr>
          </w:p>
        </w:tc>
      </w:tr>
      <w:tr w:rsidR="00351747" w14:paraId="7511BE76" w14:textId="77777777" w:rsidTr="00F624BE">
        <w:tc>
          <w:tcPr>
            <w:tcW w:w="1429" w:type="dxa"/>
            <w:shd w:val="clear" w:color="auto" w:fill="auto"/>
          </w:tcPr>
          <w:p w14:paraId="7053423D" w14:textId="77777777" w:rsidR="00351747" w:rsidRPr="00FA5174" w:rsidRDefault="00351747" w:rsidP="00F624BE">
            <w:pPr>
              <w:rPr>
                <w:color w:val="000000"/>
              </w:rPr>
            </w:pPr>
            <w:r w:rsidRPr="00FA5174">
              <w:rPr>
                <w:color w:val="000000"/>
              </w:rPr>
              <w:t>20</w:t>
            </w:r>
            <w:r>
              <w:rPr>
                <w:color w:val="000000"/>
              </w:rPr>
              <w:t>20</w:t>
            </w:r>
          </w:p>
        </w:tc>
        <w:tc>
          <w:tcPr>
            <w:tcW w:w="1429" w:type="dxa"/>
            <w:shd w:val="clear" w:color="auto" w:fill="auto"/>
          </w:tcPr>
          <w:p w14:paraId="452114C6" w14:textId="77777777" w:rsidR="00351747" w:rsidRPr="00FA5174" w:rsidRDefault="00351747" w:rsidP="00F624BE">
            <w:pPr>
              <w:rPr>
                <w:color w:val="000000"/>
              </w:rPr>
            </w:pPr>
          </w:p>
        </w:tc>
        <w:tc>
          <w:tcPr>
            <w:tcW w:w="1430" w:type="dxa"/>
            <w:shd w:val="clear" w:color="auto" w:fill="auto"/>
          </w:tcPr>
          <w:p w14:paraId="2126B816" w14:textId="77777777" w:rsidR="00351747" w:rsidRPr="00FA5174" w:rsidRDefault="00351747" w:rsidP="00F624BE">
            <w:pPr>
              <w:rPr>
                <w:color w:val="000000"/>
              </w:rPr>
            </w:pPr>
          </w:p>
        </w:tc>
        <w:tc>
          <w:tcPr>
            <w:tcW w:w="1430" w:type="dxa"/>
            <w:shd w:val="clear" w:color="auto" w:fill="auto"/>
          </w:tcPr>
          <w:p w14:paraId="6570FAC2" w14:textId="77777777" w:rsidR="00351747" w:rsidRPr="00FA5174" w:rsidRDefault="00351747" w:rsidP="00F624BE">
            <w:pPr>
              <w:rPr>
                <w:color w:val="000000"/>
              </w:rPr>
            </w:pPr>
          </w:p>
        </w:tc>
        <w:tc>
          <w:tcPr>
            <w:tcW w:w="1430" w:type="dxa"/>
            <w:shd w:val="clear" w:color="auto" w:fill="auto"/>
          </w:tcPr>
          <w:p w14:paraId="3A50CB5B" w14:textId="77777777" w:rsidR="00351747" w:rsidRPr="00FA5174" w:rsidRDefault="00351747" w:rsidP="00F624BE">
            <w:pPr>
              <w:rPr>
                <w:color w:val="000000"/>
              </w:rPr>
            </w:pPr>
          </w:p>
        </w:tc>
        <w:tc>
          <w:tcPr>
            <w:tcW w:w="1430" w:type="dxa"/>
            <w:shd w:val="clear" w:color="auto" w:fill="auto"/>
          </w:tcPr>
          <w:p w14:paraId="48962498" w14:textId="77777777" w:rsidR="00351747" w:rsidRPr="00FA5174" w:rsidRDefault="00351747" w:rsidP="00F624BE">
            <w:pPr>
              <w:rPr>
                <w:color w:val="000000"/>
              </w:rPr>
            </w:pPr>
          </w:p>
        </w:tc>
        <w:tc>
          <w:tcPr>
            <w:tcW w:w="1430" w:type="dxa"/>
            <w:shd w:val="clear" w:color="auto" w:fill="auto"/>
          </w:tcPr>
          <w:p w14:paraId="4306C072" w14:textId="77777777" w:rsidR="00351747" w:rsidRPr="00FA5174" w:rsidRDefault="00351747" w:rsidP="00F624BE">
            <w:pPr>
              <w:rPr>
                <w:color w:val="000000"/>
              </w:rPr>
            </w:pPr>
          </w:p>
        </w:tc>
      </w:tr>
      <w:tr w:rsidR="00351747" w14:paraId="1360CD6B" w14:textId="77777777" w:rsidTr="00F624BE">
        <w:tc>
          <w:tcPr>
            <w:tcW w:w="1429" w:type="dxa"/>
            <w:shd w:val="clear" w:color="auto" w:fill="auto"/>
          </w:tcPr>
          <w:p w14:paraId="44C4A808" w14:textId="77777777" w:rsidR="00351747" w:rsidRPr="00FA5174" w:rsidRDefault="00351747" w:rsidP="00F624BE">
            <w:pPr>
              <w:rPr>
                <w:color w:val="000000"/>
              </w:rPr>
            </w:pPr>
            <w:r w:rsidRPr="00FA5174">
              <w:rPr>
                <w:color w:val="000000"/>
              </w:rPr>
              <w:t>20</w:t>
            </w:r>
            <w:r>
              <w:rPr>
                <w:color w:val="000000"/>
              </w:rPr>
              <w:t>19</w:t>
            </w:r>
          </w:p>
        </w:tc>
        <w:tc>
          <w:tcPr>
            <w:tcW w:w="1429" w:type="dxa"/>
            <w:shd w:val="clear" w:color="auto" w:fill="auto"/>
          </w:tcPr>
          <w:p w14:paraId="476F1BCA" w14:textId="77777777" w:rsidR="00351747" w:rsidRPr="00FA5174" w:rsidRDefault="00351747" w:rsidP="00F624BE">
            <w:pPr>
              <w:rPr>
                <w:color w:val="000000"/>
              </w:rPr>
            </w:pPr>
          </w:p>
        </w:tc>
        <w:tc>
          <w:tcPr>
            <w:tcW w:w="1430" w:type="dxa"/>
            <w:shd w:val="clear" w:color="auto" w:fill="auto"/>
          </w:tcPr>
          <w:p w14:paraId="0C89E8E8" w14:textId="77777777" w:rsidR="00351747" w:rsidRPr="00FA5174" w:rsidRDefault="00351747" w:rsidP="00F624BE">
            <w:pPr>
              <w:rPr>
                <w:color w:val="000000"/>
              </w:rPr>
            </w:pPr>
          </w:p>
        </w:tc>
        <w:tc>
          <w:tcPr>
            <w:tcW w:w="1430" w:type="dxa"/>
            <w:shd w:val="clear" w:color="auto" w:fill="auto"/>
          </w:tcPr>
          <w:p w14:paraId="21B8BB90" w14:textId="77777777" w:rsidR="00351747" w:rsidRPr="00FA5174" w:rsidRDefault="00351747" w:rsidP="00F624BE">
            <w:pPr>
              <w:rPr>
                <w:color w:val="000000"/>
              </w:rPr>
            </w:pPr>
          </w:p>
        </w:tc>
        <w:tc>
          <w:tcPr>
            <w:tcW w:w="1430" w:type="dxa"/>
            <w:shd w:val="clear" w:color="auto" w:fill="auto"/>
          </w:tcPr>
          <w:p w14:paraId="47004E64" w14:textId="77777777" w:rsidR="00351747" w:rsidRPr="00FA5174" w:rsidRDefault="00351747" w:rsidP="00F624BE">
            <w:pPr>
              <w:rPr>
                <w:color w:val="000000"/>
              </w:rPr>
            </w:pPr>
          </w:p>
        </w:tc>
        <w:tc>
          <w:tcPr>
            <w:tcW w:w="1430" w:type="dxa"/>
            <w:shd w:val="clear" w:color="auto" w:fill="auto"/>
          </w:tcPr>
          <w:p w14:paraId="71CC2C50" w14:textId="77777777" w:rsidR="00351747" w:rsidRPr="00FA5174" w:rsidRDefault="00351747" w:rsidP="00F624BE">
            <w:pPr>
              <w:rPr>
                <w:color w:val="000000"/>
              </w:rPr>
            </w:pPr>
          </w:p>
        </w:tc>
        <w:tc>
          <w:tcPr>
            <w:tcW w:w="1430" w:type="dxa"/>
            <w:shd w:val="clear" w:color="auto" w:fill="auto"/>
          </w:tcPr>
          <w:p w14:paraId="40CCFF09" w14:textId="77777777" w:rsidR="00351747" w:rsidRPr="00FA5174" w:rsidRDefault="00351747" w:rsidP="00F624BE">
            <w:pPr>
              <w:rPr>
                <w:color w:val="000000"/>
              </w:rPr>
            </w:pPr>
          </w:p>
        </w:tc>
      </w:tr>
      <w:tr w:rsidR="00351747" w14:paraId="1C3CEB7D" w14:textId="77777777" w:rsidTr="00F624BE">
        <w:tc>
          <w:tcPr>
            <w:tcW w:w="1429" w:type="dxa"/>
            <w:shd w:val="clear" w:color="auto" w:fill="auto"/>
          </w:tcPr>
          <w:p w14:paraId="03B550D9" w14:textId="77777777" w:rsidR="00351747" w:rsidRPr="00FA5174" w:rsidRDefault="00351747" w:rsidP="00F624BE">
            <w:pPr>
              <w:rPr>
                <w:color w:val="000000"/>
              </w:rPr>
            </w:pPr>
            <w:r w:rsidRPr="00FA5174">
              <w:rPr>
                <w:color w:val="000000"/>
              </w:rPr>
              <w:t>20</w:t>
            </w:r>
            <w:r>
              <w:rPr>
                <w:color w:val="000000"/>
              </w:rPr>
              <w:t>18</w:t>
            </w:r>
          </w:p>
        </w:tc>
        <w:tc>
          <w:tcPr>
            <w:tcW w:w="1429" w:type="dxa"/>
            <w:shd w:val="clear" w:color="auto" w:fill="auto"/>
          </w:tcPr>
          <w:p w14:paraId="5DEB598A" w14:textId="77777777" w:rsidR="00351747" w:rsidRPr="00FA5174" w:rsidRDefault="00351747" w:rsidP="00F624BE">
            <w:pPr>
              <w:rPr>
                <w:color w:val="000000"/>
              </w:rPr>
            </w:pPr>
          </w:p>
        </w:tc>
        <w:tc>
          <w:tcPr>
            <w:tcW w:w="1430" w:type="dxa"/>
            <w:shd w:val="clear" w:color="auto" w:fill="auto"/>
          </w:tcPr>
          <w:p w14:paraId="28D6F2A1" w14:textId="77777777" w:rsidR="00351747" w:rsidRPr="00FA5174" w:rsidRDefault="00351747" w:rsidP="00F624BE">
            <w:pPr>
              <w:rPr>
                <w:color w:val="000000"/>
              </w:rPr>
            </w:pPr>
          </w:p>
        </w:tc>
        <w:tc>
          <w:tcPr>
            <w:tcW w:w="1430" w:type="dxa"/>
            <w:shd w:val="clear" w:color="auto" w:fill="auto"/>
          </w:tcPr>
          <w:p w14:paraId="5926C8C1" w14:textId="77777777" w:rsidR="00351747" w:rsidRPr="00FA5174" w:rsidRDefault="00351747" w:rsidP="00F624BE">
            <w:pPr>
              <w:rPr>
                <w:color w:val="000000"/>
              </w:rPr>
            </w:pPr>
          </w:p>
        </w:tc>
        <w:tc>
          <w:tcPr>
            <w:tcW w:w="1430" w:type="dxa"/>
            <w:shd w:val="clear" w:color="auto" w:fill="auto"/>
          </w:tcPr>
          <w:p w14:paraId="3FF06BC8" w14:textId="77777777" w:rsidR="00351747" w:rsidRPr="00FA5174" w:rsidRDefault="00351747" w:rsidP="00F624BE">
            <w:pPr>
              <w:rPr>
                <w:color w:val="000000"/>
              </w:rPr>
            </w:pPr>
          </w:p>
        </w:tc>
        <w:tc>
          <w:tcPr>
            <w:tcW w:w="1430" w:type="dxa"/>
            <w:shd w:val="clear" w:color="auto" w:fill="auto"/>
          </w:tcPr>
          <w:p w14:paraId="05639F11" w14:textId="77777777" w:rsidR="00351747" w:rsidRPr="00FA5174" w:rsidRDefault="00351747" w:rsidP="00F624BE">
            <w:pPr>
              <w:rPr>
                <w:color w:val="000000"/>
              </w:rPr>
            </w:pPr>
          </w:p>
        </w:tc>
        <w:tc>
          <w:tcPr>
            <w:tcW w:w="1430" w:type="dxa"/>
            <w:shd w:val="clear" w:color="auto" w:fill="auto"/>
          </w:tcPr>
          <w:p w14:paraId="59DA069F" w14:textId="77777777" w:rsidR="00351747" w:rsidRPr="00FA5174" w:rsidRDefault="00351747" w:rsidP="00F624BE">
            <w:pPr>
              <w:rPr>
                <w:color w:val="000000"/>
              </w:rPr>
            </w:pPr>
          </w:p>
        </w:tc>
      </w:tr>
      <w:tr w:rsidR="00351747" w14:paraId="35131D6B" w14:textId="77777777" w:rsidTr="00F624BE">
        <w:tc>
          <w:tcPr>
            <w:tcW w:w="1429" w:type="dxa"/>
            <w:shd w:val="clear" w:color="auto" w:fill="auto"/>
          </w:tcPr>
          <w:p w14:paraId="6822D933" w14:textId="77777777" w:rsidR="00351747" w:rsidRPr="00FA5174" w:rsidRDefault="00351747" w:rsidP="00F624BE">
            <w:pPr>
              <w:rPr>
                <w:color w:val="000000"/>
              </w:rPr>
            </w:pPr>
            <w:r w:rsidRPr="00FA5174">
              <w:rPr>
                <w:color w:val="000000"/>
              </w:rPr>
              <w:t>20</w:t>
            </w:r>
            <w:r>
              <w:rPr>
                <w:color w:val="000000"/>
              </w:rPr>
              <w:t>17</w:t>
            </w:r>
          </w:p>
        </w:tc>
        <w:tc>
          <w:tcPr>
            <w:tcW w:w="1429" w:type="dxa"/>
            <w:shd w:val="clear" w:color="auto" w:fill="auto"/>
          </w:tcPr>
          <w:p w14:paraId="1BF35B9C" w14:textId="77777777" w:rsidR="00351747" w:rsidRPr="00FA5174" w:rsidRDefault="00351747" w:rsidP="00F624BE">
            <w:pPr>
              <w:rPr>
                <w:color w:val="000000"/>
              </w:rPr>
            </w:pPr>
          </w:p>
        </w:tc>
        <w:tc>
          <w:tcPr>
            <w:tcW w:w="1430" w:type="dxa"/>
            <w:shd w:val="clear" w:color="auto" w:fill="auto"/>
          </w:tcPr>
          <w:p w14:paraId="620E4098" w14:textId="77777777" w:rsidR="00351747" w:rsidRPr="00FA5174" w:rsidRDefault="00351747" w:rsidP="00F624BE">
            <w:pPr>
              <w:rPr>
                <w:color w:val="000000"/>
              </w:rPr>
            </w:pPr>
          </w:p>
        </w:tc>
        <w:tc>
          <w:tcPr>
            <w:tcW w:w="1430" w:type="dxa"/>
            <w:shd w:val="clear" w:color="auto" w:fill="auto"/>
          </w:tcPr>
          <w:p w14:paraId="57D0E7A6" w14:textId="77777777" w:rsidR="00351747" w:rsidRPr="00FA5174" w:rsidRDefault="00351747" w:rsidP="00F624BE">
            <w:pPr>
              <w:rPr>
                <w:color w:val="000000"/>
              </w:rPr>
            </w:pPr>
          </w:p>
        </w:tc>
        <w:tc>
          <w:tcPr>
            <w:tcW w:w="1430" w:type="dxa"/>
            <w:shd w:val="clear" w:color="auto" w:fill="auto"/>
          </w:tcPr>
          <w:p w14:paraId="0453C2BF" w14:textId="77777777" w:rsidR="00351747" w:rsidRPr="00FA5174" w:rsidRDefault="00351747" w:rsidP="00F624BE">
            <w:pPr>
              <w:rPr>
                <w:color w:val="000000"/>
              </w:rPr>
            </w:pPr>
          </w:p>
        </w:tc>
        <w:tc>
          <w:tcPr>
            <w:tcW w:w="1430" w:type="dxa"/>
            <w:shd w:val="clear" w:color="auto" w:fill="auto"/>
          </w:tcPr>
          <w:p w14:paraId="1C62BB08" w14:textId="77777777" w:rsidR="00351747" w:rsidRPr="00FA5174" w:rsidRDefault="00351747" w:rsidP="00F624BE">
            <w:pPr>
              <w:rPr>
                <w:color w:val="000000"/>
              </w:rPr>
            </w:pPr>
          </w:p>
        </w:tc>
        <w:tc>
          <w:tcPr>
            <w:tcW w:w="1430" w:type="dxa"/>
            <w:shd w:val="clear" w:color="auto" w:fill="auto"/>
          </w:tcPr>
          <w:p w14:paraId="12ADEABD" w14:textId="77777777" w:rsidR="00351747" w:rsidRPr="00FA5174" w:rsidRDefault="00351747" w:rsidP="00F624BE">
            <w:pPr>
              <w:rPr>
                <w:color w:val="000000"/>
              </w:rPr>
            </w:pPr>
          </w:p>
        </w:tc>
      </w:tr>
    </w:tbl>
    <w:p w14:paraId="395C53A9" w14:textId="77777777" w:rsidR="00351747" w:rsidRDefault="00351747" w:rsidP="00351747">
      <w:pPr>
        <w:rPr>
          <w:color w:val="000000"/>
        </w:rPr>
      </w:pPr>
    </w:p>
    <w:p w14:paraId="2602404E" w14:textId="77777777" w:rsidR="00351747" w:rsidRDefault="00351747" w:rsidP="00351747">
      <w:pPr>
        <w:rPr>
          <w:color w:val="000000"/>
        </w:rPr>
      </w:pPr>
    </w:p>
    <w:p w14:paraId="3F69B5DF" w14:textId="77777777" w:rsidR="00351747" w:rsidRDefault="00351747" w:rsidP="00351747">
      <w:pPr>
        <w:ind w:left="720" w:hanging="720"/>
        <w:rPr>
          <w:color w:val="000000"/>
        </w:rPr>
      </w:pPr>
      <w:r>
        <w:rPr>
          <w:color w:val="000000"/>
        </w:rPr>
        <w:t>3.</w:t>
      </w:r>
      <w:r>
        <w:rPr>
          <w:color w:val="000000"/>
        </w:rPr>
        <w:tab/>
        <w:t>For clients over $1 billion, please list clients’ investments by using the following format (please list all public pension fund clients first):</w:t>
      </w:r>
    </w:p>
    <w:p w14:paraId="5572F511" w14:textId="77777777" w:rsidR="00351747" w:rsidRDefault="00351747" w:rsidP="00351747">
      <w:pPr>
        <w:rPr>
          <w:color w:val="000000"/>
        </w:rPr>
      </w:pPr>
    </w:p>
    <w:p w14:paraId="36306AD6" w14:textId="77777777" w:rsidR="00351747" w:rsidRDefault="00351747" w:rsidP="00351747">
      <w:pPr>
        <w:rPr>
          <w:color w:val="000000"/>
        </w:rPr>
      </w:pPr>
      <w:r>
        <w:rPr>
          <w:color w:val="000000"/>
        </w:rPr>
        <w:tab/>
      </w:r>
      <w:r>
        <w:rPr>
          <w:color w:val="000000"/>
        </w:rPr>
        <w:tab/>
      </w: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900"/>
        <w:gridCol w:w="1347"/>
        <w:gridCol w:w="1722"/>
        <w:gridCol w:w="1803"/>
        <w:gridCol w:w="1652"/>
      </w:tblGrid>
      <w:tr w:rsidR="00351747" w14:paraId="754E6FF8" w14:textId="77777777" w:rsidTr="00F624BE">
        <w:tc>
          <w:tcPr>
            <w:tcW w:w="1390" w:type="dxa"/>
            <w:shd w:val="clear" w:color="auto" w:fill="auto"/>
          </w:tcPr>
          <w:p w14:paraId="7A7F6F87" w14:textId="77777777" w:rsidR="00351747" w:rsidRPr="00FA5174" w:rsidRDefault="00351747" w:rsidP="00F624BE">
            <w:pPr>
              <w:rPr>
                <w:color w:val="000000"/>
              </w:rPr>
            </w:pPr>
            <w:proofErr w:type="gramStart"/>
            <w:r w:rsidRPr="00FA5174">
              <w:rPr>
                <w:color w:val="000000"/>
              </w:rPr>
              <w:t>Clients</w:t>
            </w:r>
            <w:proofErr w:type="gramEnd"/>
            <w:r w:rsidRPr="00FA5174">
              <w:rPr>
                <w:color w:val="000000"/>
              </w:rPr>
              <w:t xml:space="preserve"> name</w:t>
            </w:r>
          </w:p>
        </w:tc>
        <w:tc>
          <w:tcPr>
            <w:tcW w:w="1958" w:type="dxa"/>
            <w:shd w:val="clear" w:color="auto" w:fill="auto"/>
          </w:tcPr>
          <w:p w14:paraId="05E67B71" w14:textId="77777777" w:rsidR="00351747" w:rsidRPr="00FA5174" w:rsidRDefault="00351747" w:rsidP="00F624BE">
            <w:pPr>
              <w:rPr>
                <w:color w:val="000000"/>
              </w:rPr>
            </w:pPr>
            <w:r w:rsidRPr="00FA5174">
              <w:rPr>
                <w:color w:val="000000"/>
              </w:rPr>
              <w:t>Property Type</w:t>
            </w:r>
          </w:p>
        </w:tc>
        <w:tc>
          <w:tcPr>
            <w:tcW w:w="1353" w:type="dxa"/>
            <w:shd w:val="clear" w:color="auto" w:fill="auto"/>
          </w:tcPr>
          <w:p w14:paraId="761A5904" w14:textId="77777777" w:rsidR="00351747" w:rsidRPr="00FA5174" w:rsidRDefault="00351747" w:rsidP="00F624BE">
            <w:pPr>
              <w:rPr>
                <w:color w:val="000000"/>
              </w:rPr>
            </w:pPr>
            <w:r w:rsidRPr="00FA5174">
              <w:rPr>
                <w:color w:val="000000"/>
              </w:rPr>
              <w:t>Geographic location</w:t>
            </w:r>
          </w:p>
        </w:tc>
        <w:tc>
          <w:tcPr>
            <w:tcW w:w="1761" w:type="dxa"/>
            <w:shd w:val="clear" w:color="auto" w:fill="auto"/>
          </w:tcPr>
          <w:p w14:paraId="6BD5ECC8" w14:textId="77777777" w:rsidR="00351747" w:rsidRPr="00FA5174" w:rsidRDefault="00351747" w:rsidP="00F624BE">
            <w:pPr>
              <w:rPr>
                <w:color w:val="000000"/>
              </w:rPr>
            </w:pPr>
            <w:r w:rsidRPr="00FA5174">
              <w:rPr>
                <w:color w:val="000000"/>
              </w:rPr>
              <w:t>Strategy Type</w:t>
            </w:r>
          </w:p>
          <w:p w14:paraId="08E99817" w14:textId="77777777" w:rsidR="00351747" w:rsidRPr="00FA5174" w:rsidRDefault="00351747" w:rsidP="00F624BE">
            <w:pPr>
              <w:rPr>
                <w:color w:val="000000"/>
              </w:rPr>
            </w:pPr>
            <w:r w:rsidRPr="00FA5174">
              <w:rPr>
                <w:color w:val="000000"/>
              </w:rPr>
              <w:t>(</w:t>
            </w:r>
            <w:proofErr w:type="gramStart"/>
            <w:r w:rsidRPr="00FA5174">
              <w:rPr>
                <w:color w:val="000000"/>
              </w:rPr>
              <w:t>core</w:t>
            </w:r>
            <w:proofErr w:type="gramEnd"/>
            <w:r w:rsidRPr="00FA5174">
              <w:rPr>
                <w:color w:val="000000"/>
              </w:rPr>
              <w:t>, enhanced, etc.)</w:t>
            </w:r>
          </w:p>
        </w:tc>
        <w:tc>
          <w:tcPr>
            <w:tcW w:w="1844" w:type="dxa"/>
            <w:shd w:val="clear" w:color="auto" w:fill="auto"/>
          </w:tcPr>
          <w:p w14:paraId="047C5F55" w14:textId="77777777" w:rsidR="00351747" w:rsidRPr="00FA5174" w:rsidRDefault="00351747" w:rsidP="00F624BE">
            <w:pPr>
              <w:rPr>
                <w:color w:val="000000"/>
              </w:rPr>
            </w:pPr>
            <w:r w:rsidRPr="00FA5174">
              <w:rPr>
                <w:color w:val="000000"/>
              </w:rPr>
              <w:t xml:space="preserve">% </w:t>
            </w:r>
            <w:proofErr w:type="gramStart"/>
            <w:r w:rsidRPr="00FA5174">
              <w:rPr>
                <w:color w:val="000000"/>
              </w:rPr>
              <w:t>of</w:t>
            </w:r>
            <w:proofErr w:type="gramEnd"/>
            <w:r w:rsidRPr="00FA5174">
              <w:rPr>
                <w:color w:val="000000"/>
              </w:rPr>
              <w:t xml:space="preserve"> Allocation</w:t>
            </w:r>
          </w:p>
          <w:p w14:paraId="32620377" w14:textId="77777777" w:rsidR="00351747" w:rsidRPr="00FA5174" w:rsidRDefault="00351747" w:rsidP="00F624BE">
            <w:pPr>
              <w:rPr>
                <w:color w:val="000000"/>
              </w:rPr>
            </w:pPr>
            <w:r w:rsidRPr="00FA5174">
              <w:rPr>
                <w:color w:val="000000"/>
              </w:rPr>
              <w:t xml:space="preserve">to Real </w:t>
            </w:r>
            <w:r>
              <w:rPr>
                <w:color w:val="000000"/>
              </w:rPr>
              <w:t>Assets</w:t>
            </w:r>
          </w:p>
        </w:tc>
        <w:tc>
          <w:tcPr>
            <w:tcW w:w="1702" w:type="dxa"/>
            <w:shd w:val="clear" w:color="auto" w:fill="auto"/>
          </w:tcPr>
          <w:p w14:paraId="752BBFEC" w14:textId="77777777" w:rsidR="00351747" w:rsidRPr="00FA5174" w:rsidRDefault="00351747" w:rsidP="00F624BE">
            <w:pPr>
              <w:rPr>
                <w:color w:val="000000"/>
              </w:rPr>
            </w:pPr>
            <w:r w:rsidRPr="00FA5174">
              <w:rPr>
                <w:color w:val="000000"/>
              </w:rPr>
              <w:t>Market Value</w:t>
            </w:r>
          </w:p>
          <w:p w14:paraId="2A6EBCD1" w14:textId="77777777" w:rsidR="00351747" w:rsidRPr="00FA5174" w:rsidRDefault="00351747" w:rsidP="00F624BE">
            <w:pPr>
              <w:rPr>
                <w:color w:val="000000"/>
              </w:rPr>
            </w:pPr>
            <w:r w:rsidRPr="00FA5174">
              <w:rPr>
                <w:color w:val="000000"/>
              </w:rPr>
              <w:t>(</w:t>
            </w:r>
            <w:proofErr w:type="gramStart"/>
            <w:r w:rsidRPr="00FA5174">
              <w:rPr>
                <w:color w:val="000000"/>
              </w:rPr>
              <w:t>state</w:t>
            </w:r>
            <w:proofErr w:type="gramEnd"/>
            <w:r w:rsidRPr="00FA5174">
              <w:rPr>
                <w:color w:val="000000"/>
              </w:rPr>
              <w:t xml:space="preserve"> in $mm)</w:t>
            </w:r>
          </w:p>
        </w:tc>
      </w:tr>
      <w:tr w:rsidR="00351747" w14:paraId="770A2C2F" w14:textId="77777777" w:rsidTr="00F624BE">
        <w:tc>
          <w:tcPr>
            <w:tcW w:w="1390" w:type="dxa"/>
            <w:shd w:val="clear" w:color="auto" w:fill="auto"/>
          </w:tcPr>
          <w:p w14:paraId="5D2A7953" w14:textId="77777777" w:rsidR="00351747" w:rsidRPr="00FA5174" w:rsidRDefault="00351747" w:rsidP="00F624BE">
            <w:pPr>
              <w:rPr>
                <w:color w:val="000000"/>
              </w:rPr>
            </w:pPr>
          </w:p>
        </w:tc>
        <w:tc>
          <w:tcPr>
            <w:tcW w:w="1958" w:type="dxa"/>
            <w:shd w:val="clear" w:color="auto" w:fill="auto"/>
          </w:tcPr>
          <w:p w14:paraId="417D4549" w14:textId="77777777" w:rsidR="00351747" w:rsidRPr="00FA5174" w:rsidRDefault="00351747" w:rsidP="00F624BE">
            <w:pPr>
              <w:rPr>
                <w:color w:val="000000"/>
              </w:rPr>
            </w:pPr>
          </w:p>
        </w:tc>
        <w:tc>
          <w:tcPr>
            <w:tcW w:w="1353" w:type="dxa"/>
            <w:shd w:val="clear" w:color="auto" w:fill="auto"/>
          </w:tcPr>
          <w:p w14:paraId="7DD7DD14" w14:textId="77777777" w:rsidR="00351747" w:rsidRPr="00FA5174" w:rsidRDefault="00351747" w:rsidP="00F624BE">
            <w:pPr>
              <w:rPr>
                <w:color w:val="000000"/>
              </w:rPr>
            </w:pPr>
          </w:p>
        </w:tc>
        <w:tc>
          <w:tcPr>
            <w:tcW w:w="1761" w:type="dxa"/>
            <w:shd w:val="clear" w:color="auto" w:fill="auto"/>
          </w:tcPr>
          <w:p w14:paraId="5D49471E" w14:textId="77777777" w:rsidR="00351747" w:rsidRPr="00FA5174" w:rsidRDefault="00351747" w:rsidP="00F624BE">
            <w:pPr>
              <w:rPr>
                <w:color w:val="000000"/>
              </w:rPr>
            </w:pPr>
          </w:p>
        </w:tc>
        <w:tc>
          <w:tcPr>
            <w:tcW w:w="1844" w:type="dxa"/>
            <w:shd w:val="clear" w:color="auto" w:fill="auto"/>
          </w:tcPr>
          <w:p w14:paraId="5F3A37AB" w14:textId="77777777" w:rsidR="00351747" w:rsidRPr="00FA5174" w:rsidRDefault="00351747" w:rsidP="00F624BE">
            <w:pPr>
              <w:rPr>
                <w:color w:val="000000"/>
              </w:rPr>
            </w:pPr>
          </w:p>
        </w:tc>
        <w:tc>
          <w:tcPr>
            <w:tcW w:w="1702" w:type="dxa"/>
            <w:shd w:val="clear" w:color="auto" w:fill="auto"/>
          </w:tcPr>
          <w:p w14:paraId="577678EE" w14:textId="77777777" w:rsidR="00351747" w:rsidRPr="00FA5174" w:rsidRDefault="00351747" w:rsidP="00F624BE">
            <w:pPr>
              <w:rPr>
                <w:color w:val="000000"/>
              </w:rPr>
            </w:pPr>
          </w:p>
        </w:tc>
      </w:tr>
    </w:tbl>
    <w:p w14:paraId="5C4DEC3A" w14:textId="77777777" w:rsidR="00351747" w:rsidRDefault="00351747" w:rsidP="00351747">
      <w:pPr>
        <w:rPr>
          <w:color w:val="000000"/>
        </w:rPr>
      </w:pPr>
    </w:p>
    <w:p w14:paraId="346C4F4D" w14:textId="77777777" w:rsidR="00351747" w:rsidRDefault="00351747" w:rsidP="00351747">
      <w:pPr>
        <w:rPr>
          <w:color w:val="000000"/>
        </w:rPr>
      </w:pPr>
    </w:p>
    <w:p w14:paraId="3A2B1BD5" w14:textId="77777777" w:rsidR="00351747" w:rsidRDefault="00351747" w:rsidP="00351747">
      <w:pPr>
        <w:ind w:left="720" w:hanging="720"/>
        <w:rPr>
          <w:color w:val="000000"/>
        </w:rPr>
      </w:pPr>
      <w:r>
        <w:rPr>
          <w:color w:val="000000"/>
        </w:rPr>
        <w:t>4.</w:t>
      </w:r>
      <w:r>
        <w:rPr>
          <w:color w:val="000000"/>
        </w:rPr>
        <w:tab/>
        <w:t xml:space="preserve">List at least three </w:t>
      </w:r>
      <w:proofErr w:type="gramStart"/>
      <w:r>
        <w:rPr>
          <w:color w:val="000000"/>
        </w:rPr>
        <w:t>client’s</w:t>
      </w:r>
      <w:proofErr w:type="gramEnd"/>
      <w:r>
        <w:rPr>
          <w:color w:val="000000"/>
        </w:rPr>
        <w:t xml:space="preserve"> (public pension funds preferred) that your firm provides full service real assets consulting and briefly describe the services provided.  Indicate whether full discretionary or non-discretionary.</w:t>
      </w:r>
    </w:p>
    <w:p w14:paraId="22D79292" w14:textId="77777777" w:rsidR="00351747" w:rsidRDefault="00351747" w:rsidP="00351747">
      <w:pPr>
        <w:rPr>
          <w:color w:val="000000"/>
        </w:rPr>
      </w:pPr>
    </w:p>
    <w:p w14:paraId="431EBCDC" w14:textId="77777777" w:rsidR="00351747" w:rsidRDefault="00351747" w:rsidP="00351747">
      <w:pPr>
        <w:rPr>
          <w:color w:val="000000"/>
        </w:rPr>
      </w:pPr>
    </w:p>
    <w:p w14:paraId="0D402B40" w14:textId="77777777" w:rsidR="00351747" w:rsidRDefault="00351747" w:rsidP="00351747">
      <w:pPr>
        <w:rPr>
          <w:color w:val="000000"/>
        </w:rPr>
      </w:pPr>
      <w:r>
        <w:rPr>
          <w:color w:val="000000"/>
        </w:rPr>
        <w:t>5.</w:t>
      </w:r>
      <w:r>
        <w:rPr>
          <w:color w:val="000000"/>
        </w:rPr>
        <w:tab/>
        <w:t>References: (Please get advanced permission from each reference provided).</w:t>
      </w:r>
    </w:p>
    <w:p w14:paraId="71C7FC3B" w14:textId="77777777" w:rsidR="00351747" w:rsidRDefault="00351747" w:rsidP="00351747">
      <w:pPr>
        <w:rPr>
          <w:color w:val="000000"/>
        </w:rPr>
      </w:pPr>
    </w:p>
    <w:p w14:paraId="2024564D" w14:textId="77777777" w:rsidR="00351747" w:rsidRDefault="00351747" w:rsidP="00351747">
      <w:pPr>
        <w:ind w:left="720"/>
        <w:rPr>
          <w:color w:val="000000"/>
        </w:rPr>
      </w:pPr>
      <w:r>
        <w:rPr>
          <w:color w:val="000000"/>
        </w:rPr>
        <w:t xml:space="preserve">List three (3) public pension funds (or three (3) clients if public pension funds are unavailable) with assets equal to or over $5 billion for whom you have provided primary real assets consulting services.  </w:t>
      </w:r>
    </w:p>
    <w:p w14:paraId="2D0F8CFC" w14:textId="77777777" w:rsidR="00351747" w:rsidRDefault="00351747" w:rsidP="00351747">
      <w:pPr>
        <w:rPr>
          <w:color w:val="000000"/>
        </w:rPr>
      </w:pPr>
    </w:p>
    <w:p w14:paraId="48A05E30" w14:textId="77777777" w:rsidR="00351747" w:rsidRDefault="00351747" w:rsidP="00351747">
      <w:pPr>
        <w:ind w:left="720"/>
        <w:rPr>
          <w:color w:val="000000"/>
        </w:rPr>
      </w:pPr>
      <w:r>
        <w:rPr>
          <w:color w:val="000000"/>
        </w:rPr>
        <w:t xml:space="preserve">For each reference listed include client name, address, telephone number, email address and whether they are a full-retainer client and whether they are discretionary or non-discretionary with name of contact person.   </w:t>
      </w:r>
    </w:p>
    <w:p w14:paraId="4B4A2B95" w14:textId="77777777" w:rsidR="00351747" w:rsidRDefault="00351747" w:rsidP="00351747">
      <w:pPr>
        <w:rPr>
          <w:color w:val="000000"/>
        </w:rPr>
      </w:pPr>
      <w:r>
        <w:rPr>
          <w:color w:val="000000"/>
        </w:rPr>
        <w:t xml:space="preserve">                                                                                 *Place “x” mark if applicable.</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964"/>
        <w:gridCol w:w="736"/>
        <w:gridCol w:w="1156"/>
        <w:gridCol w:w="816"/>
        <w:gridCol w:w="761"/>
        <w:gridCol w:w="1016"/>
        <w:gridCol w:w="685"/>
        <w:gridCol w:w="651"/>
        <w:gridCol w:w="789"/>
        <w:gridCol w:w="990"/>
        <w:gridCol w:w="639"/>
      </w:tblGrid>
      <w:tr w:rsidR="00351747" w14:paraId="4A0DF55D" w14:textId="77777777" w:rsidTr="00F624BE">
        <w:tc>
          <w:tcPr>
            <w:tcW w:w="904" w:type="dxa"/>
            <w:shd w:val="clear" w:color="auto" w:fill="auto"/>
          </w:tcPr>
          <w:p w14:paraId="7776CC4A" w14:textId="77777777" w:rsidR="00351747" w:rsidRPr="00FA5174" w:rsidRDefault="00351747" w:rsidP="00F624BE">
            <w:pPr>
              <w:rPr>
                <w:color w:val="000000"/>
                <w:sz w:val="18"/>
                <w:szCs w:val="18"/>
              </w:rPr>
            </w:pPr>
            <w:r w:rsidRPr="00FA5174">
              <w:rPr>
                <w:color w:val="000000"/>
                <w:sz w:val="18"/>
                <w:szCs w:val="18"/>
              </w:rPr>
              <w:t>Client’s</w:t>
            </w:r>
          </w:p>
          <w:p w14:paraId="238838EE" w14:textId="77777777" w:rsidR="00351747" w:rsidRPr="00FA5174" w:rsidRDefault="00351747" w:rsidP="00F624BE">
            <w:pPr>
              <w:rPr>
                <w:color w:val="000000"/>
                <w:sz w:val="18"/>
                <w:szCs w:val="18"/>
              </w:rPr>
            </w:pPr>
            <w:r w:rsidRPr="00FA5174">
              <w:rPr>
                <w:color w:val="000000"/>
                <w:sz w:val="18"/>
                <w:szCs w:val="18"/>
              </w:rPr>
              <w:t>Name, address, contact person and phone no.</w:t>
            </w:r>
          </w:p>
          <w:p w14:paraId="3BFCDAA7" w14:textId="77777777" w:rsidR="00351747" w:rsidRPr="00FA5174" w:rsidRDefault="00351747" w:rsidP="00F624BE">
            <w:pPr>
              <w:rPr>
                <w:color w:val="000000"/>
                <w:sz w:val="18"/>
                <w:szCs w:val="18"/>
              </w:rPr>
            </w:pPr>
            <w:r w:rsidRPr="00FA5174">
              <w:rPr>
                <w:color w:val="000000"/>
                <w:sz w:val="18"/>
                <w:szCs w:val="18"/>
              </w:rPr>
              <w:t>email address</w:t>
            </w:r>
          </w:p>
        </w:tc>
        <w:tc>
          <w:tcPr>
            <w:tcW w:w="964" w:type="dxa"/>
            <w:shd w:val="clear" w:color="auto" w:fill="auto"/>
          </w:tcPr>
          <w:p w14:paraId="6E5D0A7D" w14:textId="77777777" w:rsidR="00351747" w:rsidRPr="00FA5174" w:rsidRDefault="00351747" w:rsidP="00F624BE">
            <w:pPr>
              <w:rPr>
                <w:color w:val="000000"/>
                <w:sz w:val="18"/>
                <w:szCs w:val="18"/>
              </w:rPr>
            </w:pPr>
            <w:r w:rsidRPr="00FA5174">
              <w:rPr>
                <w:color w:val="000000"/>
                <w:sz w:val="18"/>
                <w:szCs w:val="18"/>
              </w:rPr>
              <w:t xml:space="preserve">Number of </w:t>
            </w:r>
          </w:p>
          <w:p w14:paraId="026844BE" w14:textId="77777777" w:rsidR="00351747" w:rsidRPr="00FA5174" w:rsidRDefault="00351747" w:rsidP="00F624BE">
            <w:pPr>
              <w:rPr>
                <w:color w:val="000000"/>
                <w:sz w:val="18"/>
                <w:szCs w:val="18"/>
              </w:rPr>
            </w:pPr>
            <w:r w:rsidRPr="00FA5174">
              <w:rPr>
                <w:color w:val="000000"/>
                <w:sz w:val="18"/>
                <w:szCs w:val="18"/>
              </w:rPr>
              <w:t>Managers</w:t>
            </w:r>
          </w:p>
          <w:p w14:paraId="7521CCB7" w14:textId="77777777" w:rsidR="00351747" w:rsidRPr="00FA5174" w:rsidRDefault="00351747" w:rsidP="00F624BE">
            <w:pPr>
              <w:rPr>
                <w:color w:val="000000"/>
                <w:sz w:val="18"/>
                <w:szCs w:val="18"/>
              </w:rPr>
            </w:pPr>
            <w:r w:rsidRPr="00FA5174">
              <w:rPr>
                <w:color w:val="000000"/>
                <w:sz w:val="18"/>
                <w:szCs w:val="18"/>
              </w:rPr>
              <w:t>monitored</w:t>
            </w:r>
          </w:p>
        </w:tc>
        <w:tc>
          <w:tcPr>
            <w:tcW w:w="736" w:type="dxa"/>
            <w:shd w:val="clear" w:color="auto" w:fill="auto"/>
          </w:tcPr>
          <w:p w14:paraId="2CB78251" w14:textId="77777777" w:rsidR="00351747" w:rsidRPr="00FA5174" w:rsidRDefault="00351747" w:rsidP="00F624BE">
            <w:pPr>
              <w:rPr>
                <w:color w:val="000000"/>
                <w:sz w:val="18"/>
                <w:szCs w:val="18"/>
              </w:rPr>
            </w:pPr>
            <w:r w:rsidRPr="00FA5174">
              <w:rPr>
                <w:color w:val="000000"/>
                <w:sz w:val="18"/>
                <w:szCs w:val="18"/>
              </w:rPr>
              <w:t>Market value</w:t>
            </w:r>
          </w:p>
        </w:tc>
        <w:tc>
          <w:tcPr>
            <w:tcW w:w="1156" w:type="dxa"/>
            <w:shd w:val="clear" w:color="auto" w:fill="auto"/>
          </w:tcPr>
          <w:p w14:paraId="170F3552" w14:textId="77777777" w:rsidR="00351747" w:rsidRPr="00FA5174" w:rsidRDefault="00351747" w:rsidP="00F624BE">
            <w:pPr>
              <w:rPr>
                <w:color w:val="000000"/>
                <w:sz w:val="18"/>
                <w:szCs w:val="18"/>
              </w:rPr>
            </w:pPr>
            <w:r w:rsidRPr="00FA5174">
              <w:rPr>
                <w:color w:val="000000"/>
                <w:sz w:val="18"/>
                <w:szCs w:val="18"/>
              </w:rPr>
              <w:t>Commingled (C)</w:t>
            </w:r>
          </w:p>
          <w:p w14:paraId="3D7D40BD" w14:textId="77777777" w:rsidR="00351747" w:rsidRPr="00FA5174" w:rsidRDefault="00351747" w:rsidP="00F624BE">
            <w:pPr>
              <w:rPr>
                <w:color w:val="000000"/>
                <w:sz w:val="18"/>
                <w:szCs w:val="18"/>
              </w:rPr>
            </w:pPr>
            <w:r w:rsidRPr="00FA5174">
              <w:rPr>
                <w:color w:val="000000"/>
                <w:sz w:val="18"/>
                <w:szCs w:val="18"/>
              </w:rPr>
              <w:t xml:space="preserve">   or</w:t>
            </w:r>
          </w:p>
          <w:p w14:paraId="0929641C" w14:textId="77777777" w:rsidR="00351747" w:rsidRPr="00FA5174" w:rsidRDefault="00351747" w:rsidP="00F624BE">
            <w:pPr>
              <w:rPr>
                <w:color w:val="000000"/>
                <w:sz w:val="18"/>
                <w:szCs w:val="18"/>
              </w:rPr>
            </w:pPr>
            <w:r w:rsidRPr="00FA5174">
              <w:rPr>
                <w:color w:val="000000"/>
                <w:sz w:val="18"/>
                <w:szCs w:val="18"/>
              </w:rPr>
              <w:t>Direct (D)</w:t>
            </w:r>
          </w:p>
        </w:tc>
        <w:tc>
          <w:tcPr>
            <w:tcW w:w="816" w:type="dxa"/>
            <w:shd w:val="clear" w:color="auto" w:fill="auto"/>
          </w:tcPr>
          <w:p w14:paraId="13F24AA9" w14:textId="77777777" w:rsidR="00351747" w:rsidRPr="00FA5174" w:rsidRDefault="00351747" w:rsidP="00F624BE">
            <w:pPr>
              <w:rPr>
                <w:color w:val="000000"/>
                <w:sz w:val="18"/>
                <w:szCs w:val="18"/>
              </w:rPr>
            </w:pPr>
            <w:r w:rsidRPr="00FA5174">
              <w:rPr>
                <w:color w:val="000000"/>
                <w:sz w:val="18"/>
                <w:szCs w:val="18"/>
              </w:rPr>
              <w:t>Equity (E)</w:t>
            </w:r>
          </w:p>
          <w:p w14:paraId="5126E99E" w14:textId="77777777" w:rsidR="00351747" w:rsidRPr="00FA5174" w:rsidRDefault="00351747" w:rsidP="00F624BE">
            <w:pPr>
              <w:rPr>
                <w:color w:val="000000"/>
                <w:sz w:val="18"/>
                <w:szCs w:val="18"/>
              </w:rPr>
            </w:pPr>
            <w:r w:rsidRPr="00FA5174">
              <w:rPr>
                <w:color w:val="000000"/>
                <w:sz w:val="18"/>
                <w:szCs w:val="18"/>
              </w:rPr>
              <w:t xml:space="preserve">  or</w:t>
            </w:r>
          </w:p>
          <w:p w14:paraId="5CDD4364" w14:textId="77777777" w:rsidR="00351747" w:rsidRPr="00FA5174" w:rsidRDefault="00351747" w:rsidP="00F624BE">
            <w:pPr>
              <w:rPr>
                <w:color w:val="000000"/>
                <w:sz w:val="18"/>
                <w:szCs w:val="18"/>
              </w:rPr>
            </w:pPr>
            <w:r w:rsidRPr="00FA5174">
              <w:rPr>
                <w:color w:val="000000"/>
                <w:sz w:val="18"/>
                <w:szCs w:val="18"/>
              </w:rPr>
              <w:t>Debt(D)</w:t>
            </w:r>
          </w:p>
        </w:tc>
        <w:tc>
          <w:tcPr>
            <w:tcW w:w="761" w:type="dxa"/>
            <w:shd w:val="clear" w:color="auto" w:fill="auto"/>
          </w:tcPr>
          <w:p w14:paraId="2F6F29DF" w14:textId="77777777" w:rsidR="00351747" w:rsidRPr="00FA5174" w:rsidRDefault="00351747" w:rsidP="00F624BE">
            <w:pPr>
              <w:rPr>
                <w:color w:val="000000"/>
                <w:sz w:val="18"/>
                <w:szCs w:val="18"/>
              </w:rPr>
            </w:pPr>
            <w:r w:rsidRPr="00FA5174">
              <w:rPr>
                <w:color w:val="000000"/>
                <w:sz w:val="16"/>
                <w:szCs w:val="16"/>
              </w:rPr>
              <w:t>Office</w:t>
            </w:r>
            <w:r w:rsidRPr="00FA5174">
              <w:rPr>
                <w:color w:val="000000"/>
                <w:sz w:val="18"/>
                <w:szCs w:val="18"/>
              </w:rPr>
              <w:t>*</w:t>
            </w:r>
          </w:p>
        </w:tc>
        <w:tc>
          <w:tcPr>
            <w:tcW w:w="1016" w:type="dxa"/>
            <w:shd w:val="clear" w:color="auto" w:fill="auto"/>
          </w:tcPr>
          <w:p w14:paraId="56A621FB" w14:textId="77777777" w:rsidR="00351747" w:rsidRPr="00FA5174" w:rsidRDefault="00351747" w:rsidP="00F624BE">
            <w:pPr>
              <w:rPr>
                <w:color w:val="000000"/>
                <w:sz w:val="16"/>
                <w:szCs w:val="16"/>
              </w:rPr>
            </w:pPr>
            <w:r w:rsidRPr="00FA5174">
              <w:rPr>
                <w:color w:val="000000"/>
                <w:sz w:val="16"/>
                <w:szCs w:val="16"/>
              </w:rPr>
              <w:t>Industrial*</w:t>
            </w:r>
          </w:p>
        </w:tc>
        <w:tc>
          <w:tcPr>
            <w:tcW w:w="685" w:type="dxa"/>
            <w:shd w:val="clear" w:color="auto" w:fill="auto"/>
          </w:tcPr>
          <w:p w14:paraId="3E728F72" w14:textId="77777777" w:rsidR="00351747" w:rsidRPr="00FA5174" w:rsidRDefault="00351747" w:rsidP="00F624BE">
            <w:pPr>
              <w:rPr>
                <w:color w:val="000000"/>
                <w:sz w:val="16"/>
                <w:szCs w:val="16"/>
              </w:rPr>
            </w:pPr>
            <w:r w:rsidRPr="00FA5174">
              <w:rPr>
                <w:color w:val="000000"/>
                <w:sz w:val="16"/>
                <w:szCs w:val="16"/>
              </w:rPr>
              <w:t>Multi-family*</w:t>
            </w:r>
          </w:p>
        </w:tc>
        <w:tc>
          <w:tcPr>
            <w:tcW w:w="651" w:type="dxa"/>
            <w:shd w:val="clear" w:color="auto" w:fill="auto"/>
          </w:tcPr>
          <w:p w14:paraId="4BF5EC85" w14:textId="77777777" w:rsidR="00351747" w:rsidRPr="00FA5174" w:rsidRDefault="00351747" w:rsidP="00F624BE">
            <w:pPr>
              <w:rPr>
                <w:color w:val="000000"/>
                <w:sz w:val="16"/>
                <w:szCs w:val="16"/>
              </w:rPr>
            </w:pPr>
            <w:r w:rsidRPr="00FA5174">
              <w:rPr>
                <w:color w:val="000000"/>
                <w:sz w:val="16"/>
                <w:szCs w:val="16"/>
              </w:rPr>
              <w:t>Retail*</w:t>
            </w:r>
          </w:p>
        </w:tc>
        <w:tc>
          <w:tcPr>
            <w:tcW w:w="789" w:type="dxa"/>
            <w:shd w:val="clear" w:color="auto" w:fill="auto"/>
          </w:tcPr>
          <w:p w14:paraId="347F7792" w14:textId="77777777" w:rsidR="00351747" w:rsidRPr="00FA5174" w:rsidRDefault="00351747" w:rsidP="00F624BE">
            <w:pPr>
              <w:rPr>
                <w:color w:val="000000"/>
                <w:sz w:val="16"/>
                <w:szCs w:val="16"/>
              </w:rPr>
            </w:pPr>
            <w:r w:rsidRPr="00FA5174">
              <w:rPr>
                <w:color w:val="000000"/>
                <w:sz w:val="16"/>
                <w:szCs w:val="16"/>
              </w:rPr>
              <w:t>REITS*</w:t>
            </w:r>
          </w:p>
        </w:tc>
        <w:tc>
          <w:tcPr>
            <w:tcW w:w="990" w:type="dxa"/>
            <w:shd w:val="clear" w:color="auto" w:fill="auto"/>
          </w:tcPr>
          <w:p w14:paraId="191AD9EF" w14:textId="77777777" w:rsidR="00351747" w:rsidRPr="00FA5174" w:rsidRDefault="00351747" w:rsidP="00F624BE">
            <w:pPr>
              <w:rPr>
                <w:color w:val="000000"/>
                <w:sz w:val="16"/>
                <w:szCs w:val="16"/>
              </w:rPr>
            </w:pPr>
            <w:r w:rsidRPr="00FA5174">
              <w:rPr>
                <w:color w:val="000000"/>
                <w:sz w:val="16"/>
                <w:szCs w:val="16"/>
              </w:rPr>
              <w:t>Specialized</w:t>
            </w:r>
          </w:p>
          <w:p w14:paraId="36275AA6" w14:textId="77777777" w:rsidR="00351747" w:rsidRPr="00FA5174" w:rsidRDefault="00351747" w:rsidP="00F624BE">
            <w:pPr>
              <w:rPr>
                <w:color w:val="000000"/>
                <w:sz w:val="16"/>
                <w:szCs w:val="16"/>
              </w:rPr>
            </w:pPr>
            <w:r w:rsidRPr="00FA5174">
              <w:rPr>
                <w:color w:val="000000"/>
                <w:sz w:val="16"/>
                <w:szCs w:val="16"/>
              </w:rPr>
              <w:t>Non-traditional*</w:t>
            </w:r>
          </w:p>
        </w:tc>
        <w:tc>
          <w:tcPr>
            <w:tcW w:w="639" w:type="dxa"/>
            <w:shd w:val="clear" w:color="auto" w:fill="auto"/>
          </w:tcPr>
          <w:p w14:paraId="1ECD6E52" w14:textId="77777777" w:rsidR="00351747" w:rsidRPr="00FA5174" w:rsidRDefault="00351747" w:rsidP="00F624BE">
            <w:pPr>
              <w:rPr>
                <w:color w:val="000000"/>
                <w:sz w:val="16"/>
                <w:szCs w:val="16"/>
              </w:rPr>
            </w:pPr>
            <w:r w:rsidRPr="00FA5174">
              <w:rPr>
                <w:color w:val="000000"/>
                <w:sz w:val="16"/>
                <w:szCs w:val="16"/>
              </w:rPr>
              <w:t>Other*</w:t>
            </w:r>
          </w:p>
        </w:tc>
      </w:tr>
      <w:tr w:rsidR="00351747" w14:paraId="37626AD0" w14:textId="77777777" w:rsidTr="00F624BE">
        <w:tc>
          <w:tcPr>
            <w:tcW w:w="904" w:type="dxa"/>
            <w:shd w:val="clear" w:color="auto" w:fill="auto"/>
          </w:tcPr>
          <w:p w14:paraId="148AC5C2" w14:textId="77777777" w:rsidR="00351747" w:rsidRPr="00FA5174" w:rsidRDefault="00351747" w:rsidP="00F624BE">
            <w:pPr>
              <w:rPr>
                <w:color w:val="000000"/>
              </w:rPr>
            </w:pPr>
          </w:p>
        </w:tc>
        <w:tc>
          <w:tcPr>
            <w:tcW w:w="964" w:type="dxa"/>
            <w:shd w:val="clear" w:color="auto" w:fill="auto"/>
          </w:tcPr>
          <w:p w14:paraId="2AD15634" w14:textId="77777777" w:rsidR="00351747" w:rsidRPr="00FA5174" w:rsidRDefault="00351747" w:rsidP="00F624BE">
            <w:pPr>
              <w:rPr>
                <w:color w:val="000000"/>
              </w:rPr>
            </w:pPr>
          </w:p>
        </w:tc>
        <w:tc>
          <w:tcPr>
            <w:tcW w:w="736" w:type="dxa"/>
            <w:shd w:val="clear" w:color="auto" w:fill="auto"/>
          </w:tcPr>
          <w:p w14:paraId="3BE4E19B" w14:textId="77777777" w:rsidR="00351747" w:rsidRPr="00FA5174" w:rsidRDefault="00351747" w:rsidP="00F624BE">
            <w:pPr>
              <w:rPr>
                <w:color w:val="000000"/>
              </w:rPr>
            </w:pPr>
          </w:p>
        </w:tc>
        <w:tc>
          <w:tcPr>
            <w:tcW w:w="1156" w:type="dxa"/>
            <w:shd w:val="clear" w:color="auto" w:fill="auto"/>
          </w:tcPr>
          <w:p w14:paraId="56AFD38B" w14:textId="77777777" w:rsidR="00351747" w:rsidRPr="00FA5174" w:rsidRDefault="00351747" w:rsidP="00F624BE">
            <w:pPr>
              <w:rPr>
                <w:color w:val="000000"/>
              </w:rPr>
            </w:pPr>
          </w:p>
        </w:tc>
        <w:tc>
          <w:tcPr>
            <w:tcW w:w="816" w:type="dxa"/>
            <w:shd w:val="clear" w:color="auto" w:fill="auto"/>
          </w:tcPr>
          <w:p w14:paraId="32536C57" w14:textId="77777777" w:rsidR="00351747" w:rsidRPr="00FA5174" w:rsidRDefault="00351747" w:rsidP="00F624BE">
            <w:pPr>
              <w:rPr>
                <w:color w:val="000000"/>
              </w:rPr>
            </w:pPr>
          </w:p>
        </w:tc>
        <w:tc>
          <w:tcPr>
            <w:tcW w:w="761" w:type="dxa"/>
            <w:shd w:val="clear" w:color="auto" w:fill="auto"/>
          </w:tcPr>
          <w:p w14:paraId="45700E36" w14:textId="77777777" w:rsidR="00351747" w:rsidRPr="00FA5174" w:rsidRDefault="00351747" w:rsidP="00F624BE">
            <w:pPr>
              <w:rPr>
                <w:color w:val="000000"/>
              </w:rPr>
            </w:pPr>
          </w:p>
        </w:tc>
        <w:tc>
          <w:tcPr>
            <w:tcW w:w="1016" w:type="dxa"/>
            <w:shd w:val="clear" w:color="auto" w:fill="auto"/>
          </w:tcPr>
          <w:p w14:paraId="76DE07D4" w14:textId="77777777" w:rsidR="00351747" w:rsidRPr="00FA5174" w:rsidRDefault="00351747" w:rsidP="00F624BE">
            <w:pPr>
              <w:rPr>
                <w:color w:val="000000"/>
              </w:rPr>
            </w:pPr>
          </w:p>
        </w:tc>
        <w:tc>
          <w:tcPr>
            <w:tcW w:w="685" w:type="dxa"/>
            <w:shd w:val="clear" w:color="auto" w:fill="auto"/>
          </w:tcPr>
          <w:p w14:paraId="3EDF4488" w14:textId="77777777" w:rsidR="00351747" w:rsidRPr="00FA5174" w:rsidRDefault="00351747" w:rsidP="00F624BE">
            <w:pPr>
              <w:rPr>
                <w:color w:val="000000"/>
              </w:rPr>
            </w:pPr>
          </w:p>
        </w:tc>
        <w:tc>
          <w:tcPr>
            <w:tcW w:w="651" w:type="dxa"/>
            <w:shd w:val="clear" w:color="auto" w:fill="auto"/>
          </w:tcPr>
          <w:p w14:paraId="1654DA45" w14:textId="77777777" w:rsidR="00351747" w:rsidRPr="00FA5174" w:rsidRDefault="00351747" w:rsidP="00F624BE">
            <w:pPr>
              <w:rPr>
                <w:color w:val="000000"/>
              </w:rPr>
            </w:pPr>
          </w:p>
        </w:tc>
        <w:tc>
          <w:tcPr>
            <w:tcW w:w="789" w:type="dxa"/>
            <w:shd w:val="clear" w:color="auto" w:fill="auto"/>
          </w:tcPr>
          <w:p w14:paraId="504639C5" w14:textId="77777777" w:rsidR="00351747" w:rsidRPr="00FA5174" w:rsidRDefault="00351747" w:rsidP="00F624BE">
            <w:pPr>
              <w:rPr>
                <w:color w:val="000000"/>
              </w:rPr>
            </w:pPr>
          </w:p>
        </w:tc>
        <w:tc>
          <w:tcPr>
            <w:tcW w:w="990" w:type="dxa"/>
            <w:shd w:val="clear" w:color="auto" w:fill="auto"/>
          </w:tcPr>
          <w:p w14:paraId="312316F4" w14:textId="77777777" w:rsidR="00351747" w:rsidRPr="00FA5174" w:rsidRDefault="00351747" w:rsidP="00F624BE">
            <w:pPr>
              <w:rPr>
                <w:color w:val="000000"/>
              </w:rPr>
            </w:pPr>
          </w:p>
        </w:tc>
        <w:tc>
          <w:tcPr>
            <w:tcW w:w="639" w:type="dxa"/>
            <w:shd w:val="clear" w:color="auto" w:fill="auto"/>
          </w:tcPr>
          <w:p w14:paraId="2A34670F" w14:textId="77777777" w:rsidR="00351747" w:rsidRPr="00FA5174" w:rsidRDefault="00351747" w:rsidP="00F624BE">
            <w:pPr>
              <w:rPr>
                <w:color w:val="000000"/>
              </w:rPr>
            </w:pPr>
          </w:p>
        </w:tc>
      </w:tr>
    </w:tbl>
    <w:p w14:paraId="55A88886" w14:textId="77777777" w:rsidR="00351747" w:rsidRDefault="00351747" w:rsidP="00351747">
      <w:pPr>
        <w:rPr>
          <w:color w:val="000000"/>
        </w:rPr>
      </w:pPr>
    </w:p>
    <w:p w14:paraId="3D8A6A27" w14:textId="77777777" w:rsidR="00351747" w:rsidRDefault="00351747" w:rsidP="00351747">
      <w:pPr>
        <w:rPr>
          <w:color w:val="000000"/>
        </w:rPr>
      </w:pPr>
    </w:p>
    <w:p w14:paraId="02171C1C" w14:textId="77777777" w:rsidR="00351747" w:rsidRDefault="00351747" w:rsidP="00351747">
      <w:pPr>
        <w:ind w:left="720" w:hanging="720"/>
        <w:rPr>
          <w:color w:val="000000"/>
        </w:rPr>
      </w:pPr>
      <w:r>
        <w:rPr>
          <w:color w:val="000000"/>
        </w:rPr>
        <w:t>6.</w:t>
      </w:r>
      <w:r>
        <w:rPr>
          <w:color w:val="000000"/>
        </w:rPr>
        <w:tab/>
        <w:t>Provide a list of pension fund clients to whom your firm has provided specific project consulting (no long-term retainer) in the last three years and briefly describe the type of assignment (</w:t>
      </w:r>
      <w:proofErr w:type="gramStart"/>
      <w:r>
        <w:rPr>
          <w:color w:val="000000"/>
        </w:rPr>
        <w:t>e.g.</w:t>
      </w:r>
      <w:proofErr w:type="gramEnd"/>
      <w:r>
        <w:rPr>
          <w:color w:val="000000"/>
        </w:rPr>
        <w:t xml:space="preserve"> investment policy, staffing study, market study, specialized/non-traditional real assets investments, etc.) using the format below:</w:t>
      </w:r>
    </w:p>
    <w:p w14:paraId="4B9E0BA7" w14:textId="77777777" w:rsidR="00351747" w:rsidRDefault="00351747" w:rsidP="0035174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259"/>
        <w:gridCol w:w="3268"/>
      </w:tblGrid>
      <w:tr w:rsidR="00351747" w14:paraId="39683023" w14:textId="77777777" w:rsidTr="00F624BE">
        <w:tc>
          <w:tcPr>
            <w:tcW w:w="3336" w:type="dxa"/>
            <w:shd w:val="clear" w:color="auto" w:fill="auto"/>
          </w:tcPr>
          <w:p w14:paraId="0931E954" w14:textId="77777777" w:rsidR="00351747" w:rsidRPr="00FA5174" w:rsidRDefault="00351747" w:rsidP="00F624BE">
            <w:pPr>
              <w:rPr>
                <w:color w:val="000000"/>
              </w:rPr>
            </w:pPr>
            <w:r w:rsidRPr="00FA5174">
              <w:rPr>
                <w:color w:val="000000"/>
              </w:rPr>
              <w:t>Name of Non-retainer client</w:t>
            </w:r>
          </w:p>
        </w:tc>
        <w:tc>
          <w:tcPr>
            <w:tcW w:w="3336" w:type="dxa"/>
            <w:shd w:val="clear" w:color="auto" w:fill="auto"/>
          </w:tcPr>
          <w:p w14:paraId="5AD0F5F5" w14:textId="77777777" w:rsidR="00351747" w:rsidRPr="00FA5174" w:rsidRDefault="00351747" w:rsidP="00F624BE">
            <w:pPr>
              <w:rPr>
                <w:color w:val="000000"/>
              </w:rPr>
            </w:pPr>
            <w:r w:rsidRPr="00FA5174">
              <w:rPr>
                <w:color w:val="000000"/>
              </w:rPr>
              <w:t>Year service provided</w:t>
            </w:r>
          </w:p>
        </w:tc>
        <w:tc>
          <w:tcPr>
            <w:tcW w:w="3336" w:type="dxa"/>
            <w:shd w:val="clear" w:color="auto" w:fill="auto"/>
          </w:tcPr>
          <w:p w14:paraId="1D78ABEC" w14:textId="77777777" w:rsidR="00351747" w:rsidRPr="00FA5174" w:rsidRDefault="00351747" w:rsidP="00F624BE">
            <w:pPr>
              <w:rPr>
                <w:color w:val="000000"/>
              </w:rPr>
            </w:pPr>
            <w:r w:rsidRPr="00FA5174">
              <w:rPr>
                <w:color w:val="000000"/>
              </w:rPr>
              <w:t>Type of Assignment</w:t>
            </w:r>
          </w:p>
        </w:tc>
      </w:tr>
      <w:tr w:rsidR="00351747" w14:paraId="14E88D7E" w14:textId="77777777" w:rsidTr="00F624BE">
        <w:tc>
          <w:tcPr>
            <w:tcW w:w="3336" w:type="dxa"/>
            <w:shd w:val="clear" w:color="auto" w:fill="auto"/>
          </w:tcPr>
          <w:p w14:paraId="6D0B796A" w14:textId="77777777" w:rsidR="00351747" w:rsidRPr="00FA5174" w:rsidRDefault="00351747" w:rsidP="00F624BE">
            <w:pPr>
              <w:rPr>
                <w:color w:val="000000"/>
              </w:rPr>
            </w:pPr>
          </w:p>
        </w:tc>
        <w:tc>
          <w:tcPr>
            <w:tcW w:w="3336" w:type="dxa"/>
            <w:shd w:val="clear" w:color="auto" w:fill="auto"/>
          </w:tcPr>
          <w:p w14:paraId="6C3DDB61" w14:textId="77777777" w:rsidR="00351747" w:rsidRPr="00FA5174" w:rsidRDefault="00351747" w:rsidP="00F624BE">
            <w:pPr>
              <w:rPr>
                <w:color w:val="000000"/>
              </w:rPr>
            </w:pPr>
          </w:p>
        </w:tc>
        <w:tc>
          <w:tcPr>
            <w:tcW w:w="3336" w:type="dxa"/>
            <w:shd w:val="clear" w:color="auto" w:fill="auto"/>
          </w:tcPr>
          <w:p w14:paraId="1C160C74" w14:textId="77777777" w:rsidR="00351747" w:rsidRPr="00FA5174" w:rsidRDefault="00351747" w:rsidP="00F624BE">
            <w:pPr>
              <w:rPr>
                <w:color w:val="000000"/>
              </w:rPr>
            </w:pPr>
          </w:p>
        </w:tc>
      </w:tr>
    </w:tbl>
    <w:p w14:paraId="3888DBF6" w14:textId="77777777" w:rsidR="00351747" w:rsidRDefault="00351747" w:rsidP="00351747">
      <w:pPr>
        <w:rPr>
          <w:color w:val="000000"/>
        </w:rPr>
      </w:pPr>
    </w:p>
    <w:p w14:paraId="756B4741" w14:textId="77777777" w:rsidR="00351747" w:rsidRDefault="00351747" w:rsidP="00351747">
      <w:pPr>
        <w:ind w:left="720" w:hanging="720"/>
        <w:rPr>
          <w:color w:val="000000"/>
        </w:rPr>
      </w:pPr>
      <w:r>
        <w:rPr>
          <w:color w:val="000000"/>
        </w:rPr>
        <w:t>7.</w:t>
      </w:r>
      <w:r>
        <w:rPr>
          <w:color w:val="000000"/>
        </w:rPr>
        <w:tab/>
        <w:t>Provide a list of clients that have terminated your services within the last five (5) years, the dollar amount of assets under management at time of termination, and the reasons for termination of each.</w:t>
      </w:r>
    </w:p>
    <w:p w14:paraId="2F996F1E" w14:textId="77777777" w:rsidR="00351747" w:rsidRDefault="00351747" w:rsidP="00351747">
      <w:pPr>
        <w:rPr>
          <w:color w:val="000000"/>
        </w:rPr>
      </w:pPr>
    </w:p>
    <w:p w14:paraId="2C4897F5" w14:textId="77777777" w:rsidR="00351747" w:rsidRDefault="00351747" w:rsidP="00351747">
      <w:pPr>
        <w:ind w:left="720" w:hanging="720"/>
        <w:rPr>
          <w:color w:val="000000"/>
        </w:rPr>
      </w:pPr>
      <w:r>
        <w:rPr>
          <w:color w:val="000000"/>
        </w:rPr>
        <w:t>8.</w:t>
      </w:r>
      <w:r>
        <w:rPr>
          <w:color w:val="000000"/>
        </w:rPr>
        <w:tab/>
        <w:t xml:space="preserve">Describe your plans for managing the future growth of your firm in terms of staff, maximum assets, number of clients, etc. </w:t>
      </w:r>
    </w:p>
    <w:p w14:paraId="77FA6579" w14:textId="77777777" w:rsidR="00351747" w:rsidRDefault="00351747" w:rsidP="00351747">
      <w:pPr>
        <w:rPr>
          <w:b/>
          <w:color w:val="000000"/>
          <w:u w:val="single"/>
        </w:rPr>
      </w:pPr>
      <w:r>
        <w:rPr>
          <w:color w:val="000000"/>
        </w:rPr>
        <w:br w:type="page"/>
      </w:r>
      <w:r>
        <w:rPr>
          <w:b/>
          <w:color w:val="000000"/>
          <w:u w:val="single"/>
        </w:rPr>
        <w:lastRenderedPageBreak/>
        <w:t>Personnel</w:t>
      </w:r>
    </w:p>
    <w:p w14:paraId="5C13BA22" w14:textId="77777777" w:rsidR="00351747" w:rsidRDefault="00351747" w:rsidP="00351747">
      <w:pPr>
        <w:rPr>
          <w:b/>
          <w:color w:val="000000"/>
        </w:rPr>
      </w:pPr>
    </w:p>
    <w:p w14:paraId="7BD888D5" w14:textId="77777777" w:rsidR="00351747" w:rsidRDefault="00351747" w:rsidP="00351747">
      <w:pPr>
        <w:ind w:left="720" w:hanging="720"/>
        <w:rPr>
          <w:color w:val="000000"/>
        </w:rPr>
      </w:pPr>
      <w:r>
        <w:rPr>
          <w:color w:val="000000"/>
        </w:rPr>
        <w:t>1.</w:t>
      </w:r>
      <w:r>
        <w:rPr>
          <w:color w:val="000000"/>
        </w:rPr>
        <w:tab/>
        <w:t xml:space="preserve">Provide an organizational chart of your real assets consulting unit showing functions, positions names and titles.  (Identify as </w:t>
      </w:r>
      <w:r w:rsidRPr="0020380E">
        <w:rPr>
          <w:b/>
          <w:color w:val="000000"/>
        </w:rPr>
        <w:t xml:space="preserve">Appendix </w:t>
      </w:r>
      <w:r>
        <w:rPr>
          <w:b/>
          <w:color w:val="000000"/>
        </w:rPr>
        <w:t>A</w:t>
      </w:r>
      <w:r>
        <w:rPr>
          <w:color w:val="000000"/>
        </w:rPr>
        <w:t>)</w:t>
      </w:r>
    </w:p>
    <w:p w14:paraId="3D065574" w14:textId="77777777" w:rsidR="00351747" w:rsidRDefault="00351747" w:rsidP="00351747">
      <w:pPr>
        <w:rPr>
          <w:color w:val="000000"/>
        </w:rPr>
      </w:pPr>
    </w:p>
    <w:p w14:paraId="37092992" w14:textId="77777777" w:rsidR="00351747" w:rsidRDefault="00351747" w:rsidP="00351747">
      <w:pPr>
        <w:rPr>
          <w:color w:val="000000"/>
        </w:rPr>
      </w:pPr>
      <w:r>
        <w:rPr>
          <w:color w:val="000000"/>
        </w:rPr>
        <w:t>2.</w:t>
      </w:r>
      <w:r>
        <w:rPr>
          <w:color w:val="000000"/>
        </w:rPr>
        <w:tab/>
        <w:t>Provide biographies of your key professional personnel.  (</w:t>
      </w:r>
      <w:r w:rsidRPr="0033022C">
        <w:rPr>
          <w:color w:val="000000"/>
        </w:rPr>
        <w:t xml:space="preserve">Identify as </w:t>
      </w:r>
      <w:r w:rsidRPr="0020380E">
        <w:rPr>
          <w:b/>
          <w:color w:val="000000"/>
        </w:rPr>
        <w:t xml:space="preserve">Appendix </w:t>
      </w:r>
      <w:r>
        <w:rPr>
          <w:b/>
          <w:color w:val="000000"/>
        </w:rPr>
        <w:t>B</w:t>
      </w:r>
      <w:r>
        <w:rPr>
          <w:color w:val="000000"/>
        </w:rPr>
        <w:t>.)</w:t>
      </w:r>
    </w:p>
    <w:p w14:paraId="758C8520" w14:textId="77777777" w:rsidR="00351747" w:rsidRDefault="00351747" w:rsidP="00351747">
      <w:pPr>
        <w:rPr>
          <w:color w:val="000000"/>
        </w:rPr>
      </w:pPr>
    </w:p>
    <w:p w14:paraId="2ADC1A95" w14:textId="77777777" w:rsidR="00351747" w:rsidRDefault="00351747" w:rsidP="00351747">
      <w:pPr>
        <w:ind w:left="720" w:hanging="720"/>
        <w:rPr>
          <w:color w:val="000000"/>
        </w:rPr>
      </w:pPr>
      <w:r>
        <w:rPr>
          <w:color w:val="000000"/>
        </w:rPr>
        <w:t>3.</w:t>
      </w:r>
      <w:r>
        <w:rPr>
          <w:color w:val="000000"/>
        </w:rPr>
        <w:tab/>
        <w:t xml:space="preserve">Briefly describe which personnel share an equity stake in the </w:t>
      </w:r>
      <w:proofErr w:type="gramStart"/>
      <w:r>
        <w:rPr>
          <w:color w:val="000000"/>
        </w:rPr>
        <w:t>organization, and</w:t>
      </w:r>
      <w:proofErr w:type="gramEnd"/>
      <w:r>
        <w:rPr>
          <w:color w:val="000000"/>
        </w:rPr>
        <w:t xml:space="preserve"> describe any other provided incentives to retain your most talented staff.</w:t>
      </w:r>
    </w:p>
    <w:p w14:paraId="58F486A4" w14:textId="77777777" w:rsidR="00351747" w:rsidRDefault="00351747" w:rsidP="00351747">
      <w:pPr>
        <w:rPr>
          <w:color w:val="000000"/>
        </w:rPr>
      </w:pPr>
    </w:p>
    <w:p w14:paraId="37DE2A7B" w14:textId="77777777" w:rsidR="00351747" w:rsidRDefault="00351747" w:rsidP="00351747">
      <w:pPr>
        <w:ind w:left="720" w:hanging="720"/>
        <w:rPr>
          <w:color w:val="000000"/>
        </w:rPr>
      </w:pPr>
      <w:r>
        <w:rPr>
          <w:color w:val="000000"/>
        </w:rPr>
        <w:t>4.</w:t>
      </w:r>
      <w:r>
        <w:rPr>
          <w:color w:val="000000"/>
        </w:rPr>
        <w:tab/>
        <w:t xml:space="preserve">List the name and location of primary individual(s) the names and locations of personnel who directly support the primary individual(s) and backup personnel who would be responsible for our account and provide brief biographies including titles, functions, academic credentials, relevant experience and number of years in their current position on job functions and in real assets consulting, how many other accounts for which they currently have responsibility, and a profile of their current </w:t>
      </w:r>
      <w:r>
        <w:rPr>
          <w:color w:val="000000"/>
        </w:rPr>
        <w:tab/>
        <w:t xml:space="preserve">clients.  Identify and explain the role of back-up personnel. </w:t>
      </w:r>
    </w:p>
    <w:p w14:paraId="61106F8C" w14:textId="77777777" w:rsidR="00351747" w:rsidRDefault="00351747" w:rsidP="00351747">
      <w:pPr>
        <w:rPr>
          <w:color w:val="000000"/>
        </w:rPr>
      </w:pPr>
    </w:p>
    <w:p w14:paraId="4E9436E9" w14:textId="77777777" w:rsidR="00351747" w:rsidRDefault="00351747" w:rsidP="00351747">
      <w:pPr>
        <w:ind w:left="720" w:hanging="720"/>
        <w:rPr>
          <w:color w:val="000000"/>
        </w:rPr>
      </w:pPr>
      <w:r>
        <w:rPr>
          <w:color w:val="000000"/>
        </w:rPr>
        <w:t>5.</w:t>
      </w:r>
      <w:r>
        <w:rPr>
          <w:color w:val="000000"/>
        </w:rPr>
        <w:tab/>
        <w:t>Explain how junior level staff are trained or developed to assume more senior level positions in your firm and cite the criteria used to promote them.</w:t>
      </w:r>
    </w:p>
    <w:p w14:paraId="270B5573" w14:textId="77777777" w:rsidR="00351747" w:rsidRDefault="00351747" w:rsidP="00351747">
      <w:pPr>
        <w:rPr>
          <w:color w:val="000000"/>
        </w:rPr>
      </w:pPr>
    </w:p>
    <w:p w14:paraId="78D9D738" w14:textId="77777777" w:rsidR="00351747" w:rsidRDefault="00351747" w:rsidP="00351747">
      <w:pPr>
        <w:ind w:left="720" w:hanging="720"/>
        <w:rPr>
          <w:color w:val="000000"/>
        </w:rPr>
      </w:pPr>
      <w:r>
        <w:rPr>
          <w:color w:val="000000"/>
        </w:rPr>
        <w:t>6.</w:t>
      </w:r>
      <w:r>
        <w:rPr>
          <w:color w:val="000000"/>
        </w:rPr>
        <w:tab/>
        <w:t xml:space="preserve">Has any officer or principal of your organization been involved in litigation relating to consulting activities within your firm or prior to joining your firm (if known)?  If so, provide a brief explanation and indicate its </w:t>
      </w:r>
      <w:proofErr w:type="gramStart"/>
      <w:r>
        <w:rPr>
          <w:color w:val="000000"/>
        </w:rPr>
        <w:t>current status</w:t>
      </w:r>
      <w:proofErr w:type="gramEnd"/>
      <w:r>
        <w:rPr>
          <w:color w:val="000000"/>
        </w:rPr>
        <w:t xml:space="preserve">.  Has your firm been under any investigation by a regulatory agency or other government agency?  Please explain the status and outcome. </w:t>
      </w:r>
    </w:p>
    <w:p w14:paraId="58227342" w14:textId="77777777" w:rsidR="00351747" w:rsidRDefault="00351747" w:rsidP="00351747">
      <w:pPr>
        <w:ind w:left="720" w:hanging="720"/>
        <w:rPr>
          <w:color w:val="000000"/>
        </w:rPr>
      </w:pPr>
    </w:p>
    <w:p w14:paraId="3CAC84D1" w14:textId="77777777" w:rsidR="00351747" w:rsidRDefault="00351747" w:rsidP="00351747">
      <w:pPr>
        <w:rPr>
          <w:color w:val="000000"/>
        </w:rPr>
      </w:pPr>
      <w:r>
        <w:rPr>
          <w:color w:val="000000"/>
        </w:rPr>
        <w:t>7.</w:t>
      </w:r>
      <w:r>
        <w:rPr>
          <w:color w:val="000000"/>
        </w:rPr>
        <w:tab/>
        <w:t xml:space="preserve">Describe how many support staff including (but not limited to) research analysts and other technical </w:t>
      </w:r>
      <w:r>
        <w:rPr>
          <w:color w:val="000000"/>
        </w:rPr>
        <w:tab/>
        <w:t>personnel that the primary individual has access to in servicing the ERS account.</w:t>
      </w:r>
    </w:p>
    <w:p w14:paraId="41701799" w14:textId="77777777" w:rsidR="00351747" w:rsidRDefault="00351747" w:rsidP="00351747">
      <w:pPr>
        <w:rPr>
          <w:color w:val="000000"/>
        </w:rPr>
      </w:pPr>
    </w:p>
    <w:p w14:paraId="044621FA" w14:textId="77777777" w:rsidR="00351747" w:rsidRDefault="00351747" w:rsidP="00351747">
      <w:pPr>
        <w:ind w:left="720" w:hanging="720"/>
        <w:rPr>
          <w:color w:val="000000"/>
        </w:rPr>
      </w:pPr>
      <w:r>
        <w:rPr>
          <w:color w:val="000000"/>
        </w:rPr>
        <w:t>8</w:t>
      </w:r>
      <w:r>
        <w:rPr>
          <w:color w:val="000000"/>
        </w:rPr>
        <w:tab/>
        <w:t>What policies are in effect to control the workload as it relates to the number of clients serviced by each consultant?  Is there a limit on the number of accounts that a consultant may handle?</w:t>
      </w:r>
    </w:p>
    <w:p w14:paraId="11921BAF" w14:textId="77777777" w:rsidR="00351747" w:rsidRDefault="00351747" w:rsidP="00351747">
      <w:pPr>
        <w:rPr>
          <w:color w:val="000000"/>
        </w:rPr>
      </w:pPr>
    </w:p>
    <w:p w14:paraId="2D3CD454" w14:textId="77777777" w:rsidR="00351747" w:rsidRDefault="00351747" w:rsidP="00351747">
      <w:pPr>
        <w:ind w:left="720" w:hanging="720"/>
        <w:rPr>
          <w:color w:val="000000"/>
        </w:rPr>
      </w:pPr>
      <w:r>
        <w:rPr>
          <w:color w:val="000000"/>
        </w:rPr>
        <w:t>9.</w:t>
      </w:r>
      <w:r>
        <w:rPr>
          <w:color w:val="000000"/>
        </w:rPr>
        <w:tab/>
        <w:t xml:space="preserve">Describe the </w:t>
      </w:r>
      <w:r>
        <w:rPr>
          <w:color w:val="000000"/>
          <w:u w:val="single"/>
        </w:rPr>
        <w:t>turnover</w:t>
      </w:r>
      <w:r>
        <w:rPr>
          <w:color w:val="000000"/>
        </w:rPr>
        <w:t xml:space="preserve"> in key professional personnel in each of the last five (5) years.  Indicate the number of people gained/lost in the following categories: </w:t>
      </w:r>
    </w:p>
    <w:p w14:paraId="11AA667F" w14:textId="77777777" w:rsidR="00351747" w:rsidRDefault="00351747" w:rsidP="00351747">
      <w:pPr>
        <w:rPr>
          <w:color w:val="000000"/>
        </w:rPr>
      </w:pPr>
      <w:r>
        <w:rPr>
          <w:color w:val="000000"/>
        </w:rPr>
        <w:tab/>
        <w:t xml:space="preserve">a) </w:t>
      </w:r>
      <w:proofErr w:type="gramStart"/>
      <w:r>
        <w:rPr>
          <w:color w:val="000000"/>
        </w:rPr>
        <w:t>client</w:t>
      </w:r>
      <w:proofErr w:type="gramEnd"/>
      <w:r>
        <w:rPr>
          <w:color w:val="000000"/>
        </w:rPr>
        <w:t xml:space="preserve"> contact consultants</w:t>
      </w:r>
    </w:p>
    <w:p w14:paraId="512AD0A8" w14:textId="77777777" w:rsidR="00351747" w:rsidRDefault="00351747" w:rsidP="00351747">
      <w:pPr>
        <w:rPr>
          <w:color w:val="000000"/>
        </w:rPr>
      </w:pPr>
      <w:r>
        <w:rPr>
          <w:color w:val="000000"/>
        </w:rPr>
        <w:tab/>
        <w:t>b) key technical personnel</w:t>
      </w:r>
    </w:p>
    <w:p w14:paraId="7293918C" w14:textId="77777777" w:rsidR="00351747" w:rsidRDefault="00351747" w:rsidP="0035174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960"/>
        <w:gridCol w:w="1935"/>
        <w:gridCol w:w="1969"/>
        <w:gridCol w:w="1942"/>
      </w:tblGrid>
      <w:tr w:rsidR="00351747" w14:paraId="408C806D" w14:textId="77777777" w:rsidTr="00F624BE">
        <w:tc>
          <w:tcPr>
            <w:tcW w:w="2001" w:type="dxa"/>
            <w:shd w:val="clear" w:color="auto" w:fill="auto"/>
          </w:tcPr>
          <w:p w14:paraId="2243A3DE" w14:textId="77777777" w:rsidR="00351747" w:rsidRPr="00FA5174" w:rsidRDefault="00351747" w:rsidP="00F624BE">
            <w:pPr>
              <w:rPr>
                <w:color w:val="000000"/>
              </w:rPr>
            </w:pPr>
            <w:r w:rsidRPr="00FA5174">
              <w:rPr>
                <w:color w:val="000000"/>
              </w:rPr>
              <w:t>Name/Position</w:t>
            </w:r>
          </w:p>
        </w:tc>
        <w:tc>
          <w:tcPr>
            <w:tcW w:w="2001" w:type="dxa"/>
            <w:shd w:val="clear" w:color="auto" w:fill="auto"/>
          </w:tcPr>
          <w:p w14:paraId="17F246CE" w14:textId="77777777" w:rsidR="00351747" w:rsidRPr="00FA5174" w:rsidRDefault="00351747" w:rsidP="00F624BE">
            <w:pPr>
              <w:rPr>
                <w:color w:val="000000"/>
              </w:rPr>
            </w:pPr>
            <w:r w:rsidRPr="00FA5174">
              <w:rPr>
                <w:color w:val="000000"/>
              </w:rPr>
              <w:t>Joined/Left the Firm</w:t>
            </w:r>
          </w:p>
        </w:tc>
        <w:tc>
          <w:tcPr>
            <w:tcW w:w="2002" w:type="dxa"/>
            <w:shd w:val="clear" w:color="auto" w:fill="auto"/>
          </w:tcPr>
          <w:p w14:paraId="4493076E" w14:textId="77777777" w:rsidR="00351747" w:rsidRPr="00FA5174" w:rsidRDefault="00351747" w:rsidP="00F624BE">
            <w:pPr>
              <w:rPr>
                <w:color w:val="000000"/>
              </w:rPr>
            </w:pPr>
            <w:r w:rsidRPr="00FA5174">
              <w:rPr>
                <w:color w:val="000000"/>
              </w:rPr>
              <w:t>Years with Firm</w:t>
            </w:r>
          </w:p>
        </w:tc>
        <w:tc>
          <w:tcPr>
            <w:tcW w:w="2002" w:type="dxa"/>
            <w:shd w:val="clear" w:color="auto" w:fill="auto"/>
          </w:tcPr>
          <w:p w14:paraId="5790E273" w14:textId="77777777" w:rsidR="00351747" w:rsidRPr="00FA5174" w:rsidRDefault="00351747" w:rsidP="00F624BE">
            <w:pPr>
              <w:rPr>
                <w:color w:val="000000"/>
              </w:rPr>
            </w:pPr>
            <w:r w:rsidRPr="00FA5174">
              <w:rPr>
                <w:color w:val="000000"/>
              </w:rPr>
              <w:t>Replacement</w:t>
            </w:r>
          </w:p>
        </w:tc>
        <w:tc>
          <w:tcPr>
            <w:tcW w:w="2002" w:type="dxa"/>
            <w:shd w:val="clear" w:color="auto" w:fill="auto"/>
          </w:tcPr>
          <w:p w14:paraId="6C4C274C" w14:textId="77777777" w:rsidR="00351747" w:rsidRPr="00FA5174" w:rsidRDefault="00351747" w:rsidP="00F624BE">
            <w:pPr>
              <w:rPr>
                <w:color w:val="000000"/>
              </w:rPr>
            </w:pPr>
            <w:r w:rsidRPr="00FA5174">
              <w:rPr>
                <w:color w:val="000000"/>
              </w:rPr>
              <w:t>Reason for leaving</w:t>
            </w:r>
          </w:p>
        </w:tc>
      </w:tr>
      <w:tr w:rsidR="00351747" w14:paraId="187C1FD0" w14:textId="77777777" w:rsidTr="00F624BE">
        <w:tc>
          <w:tcPr>
            <w:tcW w:w="2001" w:type="dxa"/>
            <w:shd w:val="clear" w:color="auto" w:fill="auto"/>
          </w:tcPr>
          <w:p w14:paraId="6927AC23" w14:textId="77777777" w:rsidR="00351747" w:rsidRPr="00FA5174" w:rsidRDefault="00351747" w:rsidP="00F624BE">
            <w:pPr>
              <w:rPr>
                <w:color w:val="000000"/>
              </w:rPr>
            </w:pPr>
          </w:p>
        </w:tc>
        <w:tc>
          <w:tcPr>
            <w:tcW w:w="2001" w:type="dxa"/>
            <w:shd w:val="clear" w:color="auto" w:fill="auto"/>
          </w:tcPr>
          <w:p w14:paraId="3203B30D" w14:textId="77777777" w:rsidR="00351747" w:rsidRPr="00FA5174" w:rsidRDefault="00351747" w:rsidP="00F624BE">
            <w:pPr>
              <w:rPr>
                <w:color w:val="000000"/>
              </w:rPr>
            </w:pPr>
          </w:p>
        </w:tc>
        <w:tc>
          <w:tcPr>
            <w:tcW w:w="2002" w:type="dxa"/>
            <w:shd w:val="clear" w:color="auto" w:fill="auto"/>
          </w:tcPr>
          <w:p w14:paraId="52F8C89F" w14:textId="77777777" w:rsidR="00351747" w:rsidRPr="00FA5174" w:rsidRDefault="00351747" w:rsidP="00F624BE">
            <w:pPr>
              <w:rPr>
                <w:color w:val="000000"/>
              </w:rPr>
            </w:pPr>
          </w:p>
        </w:tc>
        <w:tc>
          <w:tcPr>
            <w:tcW w:w="2002" w:type="dxa"/>
            <w:shd w:val="clear" w:color="auto" w:fill="auto"/>
          </w:tcPr>
          <w:p w14:paraId="2D355FDE" w14:textId="77777777" w:rsidR="00351747" w:rsidRPr="00FA5174" w:rsidRDefault="00351747" w:rsidP="00F624BE">
            <w:pPr>
              <w:rPr>
                <w:color w:val="000000"/>
              </w:rPr>
            </w:pPr>
          </w:p>
        </w:tc>
        <w:tc>
          <w:tcPr>
            <w:tcW w:w="2002" w:type="dxa"/>
            <w:shd w:val="clear" w:color="auto" w:fill="auto"/>
          </w:tcPr>
          <w:p w14:paraId="73AB94E6" w14:textId="77777777" w:rsidR="00351747" w:rsidRPr="00FA5174" w:rsidRDefault="00351747" w:rsidP="00F624BE">
            <w:pPr>
              <w:rPr>
                <w:color w:val="000000"/>
              </w:rPr>
            </w:pPr>
          </w:p>
        </w:tc>
      </w:tr>
      <w:tr w:rsidR="00351747" w14:paraId="54BC14B0" w14:textId="77777777" w:rsidTr="00F624BE">
        <w:tc>
          <w:tcPr>
            <w:tcW w:w="2001" w:type="dxa"/>
            <w:shd w:val="clear" w:color="auto" w:fill="auto"/>
          </w:tcPr>
          <w:p w14:paraId="6CDD2389" w14:textId="77777777" w:rsidR="00351747" w:rsidRPr="00FA5174" w:rsidRDefault="00351747" w:rsidP="00F624BE">
            <w:pPr>
              <w:rPr>
                <w:color w:val="000000"/>
              </w:rPr>
            </w:pPr>
          </w:p>
        </w:tc>
        <w:tc>
          <w:tcPr>
            <w:tcW w:w="2001" w:type="dxa"/>
            <w:shd w:val="clear" w:color="auto" w:fill="auto"/>
          </w:tcPr>
          <w:p w14:paraId="7AA928B7" w14:textId="77777777" w:rsidR="00351747" w:rsidRPr="00FA5174" w:rsidRDefault="00351747" w:rsidP="00F624BE">
            <w:pPr>
              <w:rPr>
                <w:color w:val="000000"/>
              </w:rPr>
            </w:pPr>
          </w:p>
        </w:tc>
        <w:tc>
          <w:tcPr>
            <w:tcW w:w="2002" w:type="dxa"/>
            <w:shd w:val="clear" w:color="auto" w:fill="auto"/>
          </w:tcPr>
          <w:p w14:paraId="468BEEB0" w14:textId="77777777" w:rsidR="00351747" w:rsidRPr="00FA5174" w:rsidRDefault="00351747" w:rsidP="00F624BE">
            <w:pPr>
              <w:rPr>
                <w:color w:val="000000"/>
              </w:rPr>
            </w:pPr>
          </w:p>
        </w:tc>
        <w:tc>
          <w:tcPr>
            <w:tcW w:w="2002" w:type="dxa"/>
            <w:shd w:val="clear" w:color="auto" w:fill="auto"/>
          </w:tcPr>
          <w:p w14:paraId="0150B9AC" w14:textId="77777777" w:rsidR="00351747" w:rsidRPr="00FA5174" w:rsidRDefault="00351747" w:rsidP="00F624BE">
            <w:pPr>
              <w:rPr>
                <w:color w:val="000000"/>
              </w:rPr>
            </w:pPr>
          </w:p>
        </w:tc>
        <w:tc>
          <w:tcPr>
            <w:tcW w:w="2002" w:type="dxa"/>
            <w:shd w:val="clear" w:color="auto" w:fill="auto"/>
          </w:tcPr>
          <w:p w14:paraId="10EFA5E6" w14:textId="77777777" w:rsidR="00351747" w:rsidRPr="00FA5174" w:rsidRDefault="00351747" w:rsidP="00F624BE">
            <w:pPr>
              <w:rPr>
                <w:color w:val="000000"/>
              </w:rPr>
            </w:pPr>
          </w:p>
        </w:tc>
      </w:tr>
    </w:tbl>
    <w:p w14:paraId="4E7288C1" w14:textId="77777777" w:rsidR="00351747" w:rsidRDefault="00351747" w:rsidP="00351747">
      <w:pPr>
        <w:rPr>
          <w:color w:val="000000"/>
        </w:rPr>
      </w:pPr>
    </w:p>
    <w:p w14:paraId="1AF529FC" w14:textId="77777777" w:rsidR="00351747" w:rsidRDefault="00351747" w:rsidP="00351747">
      <w:pPr>
        <w:rPr>
          <w:color w:val="000000"/>
        </w:rPr>
      </w:pPr>
    </w:p>
    <w:p w14:paraId="4A58622B" w14:textId="77777777" w:rsidR="00351747" w:rsidRDefault="00351747" w:rsidP="00351747">
      <w:pPr>
        <w:ind w:left="720" w:hanging="720"/>
        <w:rPr>
          <w:color w:val="000000"/>
        </w:rPr>
      </w:pPr>
      <w:r>
        <w:rPr>
          <w:color w:val="000000"/>
        </w:rPr>
        <w:t>10.</w:t>
      </w:r>
      <w:r>
        <w:rPr>
          <w:color w:val="000000"/>
        </w:rPr>
        <w:tab/>
        <w:t>Describe your firm’s efforts to encourage and embrace diversity as it relates to staff.  What initiatives, if any, does your firm have in place to encourage diversity throughout the organization?</w:t>
      </w:r>
    </w:p>
    <w:p w14:paraId="3BBAD93F" w14:textId="77777777" w:rsidR="00351747" w:rsidRDefault="00351747" w:rsidP="00351747">
      <w:pPr>
        <w:rPr>
          <w:color w:val="000000"/>
        </w:rPr>
      </w:pPr>
    </w:p>
    <w:p w14:paraId="0A2D269F" w14:textId="77777777" w:rsidR="00351747" w:rsidRDefault="00351747" w:rsidP="00351747">
      <w:pPr>
        <w:rPr>
          <w:color w:val="000000"/>
        </w:rPr>
        <w:sectPr w:rsidR="00351747" w:rsidSect="006C3617">
          <w:headerReference w:type="default" r:id="rId7"/>
          <w:pgSz w:w="12240" w:h="15840" w:code="1"/>
          <w:pgMar w:top="1800" w:right="1008" w:bottom="1584" w:left="1440" w:header="720" w:footer="720" w:gutter="0"/>
          <w:cols w:space="720"/>
        </w:sectPr>
      </w:pPr>
      <w:r>
        <w:rPr>
          <w:color w:val="000000"/>
        </w:rPr>
        <w:t>11.</w:t>
      </w:r>
      <w:r>
        <w:rPr>
          <w:color w:val="000000"/>
        </w:rPr>
        <w:tab/>
        <w:t>Who at the firm has named accountability for assessing ESG-related risks and opportunities, if any?</w:t>
      </w:r>
    </w:p>
    <w:p w14:paraId="012F6859" w14:textId="77777777" w:rsidR="00351747" w:rsidRDefault="00351747" w:rsidP="00351747">
      <w:pPr>
        <w:rPr>
          <w:b/>
          <w:color w:val="000000"/>
          <w:u w:val="single"/>
        </w:rPr>
      </w:pPr>
      <w:r>
        <w:rPr>
          <w:b/>
          <w:color w:val="000000"/>
          <w:u w:val="single"/>
        </w:rPr>
        <w:lastRenderedPageBreak/>
        <w:t>Services</w:t>
      </w:r>
    </w:p>
    <w:p w14:paraId="12C2D5DB" w14:textId="77777777" w:rsidR="00351747" w:rsidRDefault="00351747" w:rsidP="00351747">
      <w:pPr>
        <w:rPr>
          <w:color w:val="000000"/>
        </w:rPr>
      </w:pPr>
    </w:p>
    <w:p w14:paraId="5792FCE3" w14:textId="77777777" w:rsidR="00351747" w:rsidRDefault="00351747" w:rsidP="00351747">
      <w:pPr>
        <w:ind w:left="720" w:hanging="810"/>
        <w:rPr>
          <w:b/>
          <w:color w:val="000000"/>
        </w:rPr>
      </w:pPr>
      <w:r>
        <w:rPr>
          <w:color w:val="000000"/>
        </w:rPr>
        <w:t>1.</w:t>
      </w:r>
      <w:r>
        <w:rPr>
          <w:b/>
          <w:color w:val="000000"/>
        </w:rPr>
        <w:tab/>
      </w:r>
      <w:r>
        <w:rPr>
          <w:color w:val="000000"/>
        </w:rPr>
        <w:t xml:space="preserve">List all standard services provided in a </w:t>
      </w:r>
      <w:proofErr w:type="gramStart"/>
      <w:r>
        <w:rPr>
          <w:color w:val="000000"/>
        </w:rPr>
        <w:t>typical real assets</w:t>
      </w:r>
      <w:proofErr w:type="gramEnd"/>
      <w:r>
        <w:rPr>
          <w:color w:val="000000"/>
        </w:rPr>
        <w:t xml:space="preserve"> full service consulting and performance monitoring relationship.  List the special services that you have provided to meet other needs of your clients.  Which of those services are in addition (or not mentioned) in the Scope of Services described in this </w:t>
      </w:r>
      <w:proofErr w:type="gramStart"/>
      <w:r>
        <w:rPr>
          <w:color w:val="000000"/>
        </w:rPr>
        <w:t>RFP.</w:t>
      </w:r>
      <w:proofErr w:type="gramEnd"/>
      <w:r>
        <w:rPr>
          <w:color w:val="000000"/>
        </w:rPr>
        <w:t xml:space="preserve"> </w:t>
      </w:r>
    </w:p>
    <w:p w14:paraId="3CFC7D00" w14:textId="77777777" w:rsidR="00351747" w:rsidRDefault="00351747" w:rsidP="00351747">
      <w:pPr>
        <w:rPr>
          <w:color w:val="000000"/>
        </w:rPr>
      </w:pPr>
    </w:p>
    <w:p w14:paraId="3D5433C7" w14:textId="77777777" w:rsidR="00351747" w:rsidRDefault="00351747" w:rsidP="00351747">
      <w:pPr>
        <w:rPr>
          <w:color w:val="000000"/>
        </w:rPr>
      </w:pPr>
      <w:r>
        <w:rPr>
          <w:color w:val="000000"/>
        </w:rPr>
        <w:t>2.</w:t>
      </w:r>
      <w:r>
        <w:rPr>
          <w:color w:val="000000"/>
        </w:rPr>
        <w:tab/>
        <w:t xml:space="preserve">Briefly summarize your philosophy relating to the consultant's relationship with Boards; Investment </w:t>
      </w:r>
      <w:r>
        <w:rPr>
          <w:color w:val="000000"/>
        </w:rPr>
        <w:tab/>
        <w:t>or Real Assets Committees, Staff; and real assets managers.</w:t>
      </w:r>
    </w:p>
    <w:p w14:paraId="62533DC5" w14:textId="77777777" w:rsidR="00351747" w:rsidRDefault="00351747" w:rsidP="00351747">
      <w:pPr>
        <w:rPr>
          <w:color w:val="000000"/>
        </w:rPr>
      </w:pPr>
    </w:p>
    <w:p w14:paraId="2E759EA9" w14:textId="77777777" w:rsidR="00351747" w:rsidRDefault="00351747" w:rsidP="00351747">
      <w:pPr>
        <w:ind w:left="720" w:hanging="720"/>
        <w:rPr>
          <w:color w:val="000000"/>
        </w:rPr>
      </w:pPr>
      <w:r>
        <w:rPr>
          <w:color w:val="000000"/>
        </w:rPr>
        <w:t>3.</w:t>
      </w:r>
      <w:r>
        <w:rPr>
          <w:color w:val="000000"/>
        </w:rPr>
        <w:tab/>
        <w:t>How do you effectively communicate with your clients?  What should a client expect from you in terms of client service?  What is your availability to meet with the Investment Committee and staff for investment policy review, manager searches, review of individually managed account-related matters, and other issues that may arise?  Do you have a website portal? Describe the kinds of client information that is available on-line.</w:t>
      </w:r>
    </w:p>
    <w:p w14:paraId="7154890A" w14:textId="77777777" w:rsidR="00351747" w:rsidRDefault="00351747" w:rsidP="00351747">
      <w:pPr>
        <w:ind w:left="720" w:hanging="720"/>
        <w:rPr>
          <w:color w:val="000000"/>
        </w:rPr>
      </w:pPr>
    </w:p>
    <w:p w14:paraId="531A480E" w14:textId="77777777" w:rsidR="00351747" w:rsidRDefault="00351747" w:rsidP="00351747">
      <w:pPr>
        <w:ind w:left="720" w:hanging="720"/>
        <w:rPr>
          <w:color w:val="000000"/>
        </w:rPr>
      </w:pPr>
      <w:r>
        <w:rPr>
          <w:color w:val="000000"/>
        </w:rPr>
        <w:t>4.</w:t>
      </w:r>
      <w:r>
        <w:rPr>
          <w:color w:val="000000"/>
        </w:rPr>
        <w:tab/>
        <w:t xml:space="preserve">Do you attend annual manager or partnership meetings on behalf of your clients?  If not, will you participate at a specific client’s </w:t>
      </w:r>
      <w:proofErr w:type="gramStart"/>
      <w:r>
        <w:rPr>
          <w:color w:val="000000"/>
        </w:rPr>
        <w:t>request</w:t>
      </w:r>
      <w:proofErr w:type="gramEnd"/>
      <w:r>
        <w:rPr>
          <w:color w:val="000000"/>
        </w:rPr>
        <w:t xml:space="preserve"> and will there be an additional charge for this service?</w:t>
      </w:r>
    </w:p>
    <w:p w14:paraId="324B3201" w14:textId="77777777" w:rsidR="00351747" w:rsidRDefault="00351747" w:rsidP="00351747">
      <w:pPr>
        <w:rPr>
          <w:color w:val="000000"/>
        </w:rPr>
      </w:pPr>
    </w:p>
    <w:p w14:paraId="09CA1FF1" w14:textId="77777777" w:rsidR="00351747" w:rsidRDefault="00351747" w:rsidP="00351747">
      <w:pPr>
        <w:ind w:left="720" w:hanging="720"/>
        <w:rPr>
          <w:color w:val="000000"/>
        </w:rPr>
      </w:pPr>
      <w:r>
        <w:rPr>
          <w:color w:val="000000"/>
        </w:rPr>
        <w:t>5.</w:t>
      </w:r>
      <w:r>
        <w:rPr>
          <w:color w:val="000000"/>
        </w:rPr>
        <w:tab/>
        <w:t xml:space="preserve">Describe the services of your organization that distinguish your firm from other real assets investment </w:t>
      </w:r>
      <w:proofErr w:type="gramStart"/>
      <w:r>
        <w:rPr>
          <w:color w:val="000000"/>
        </w:rPr>
        <w:t>consultants, and</w:t>
      </w:r>
      <w:proofErr w:type="gramEnd"/>
      <w:r>
        <w:rPr>
          <w:color w:val="000000"/>
        </w:rPr>
        <w:t xml:space="preserve"> discuss how your firm's strengths would add value to our Fund.</w:t>
      </w:r>
    </w:p>
    <w:p w14:paraId="2A381048" w14:textId="77777777" w:rsidR="00351747" w:rsidRDefault="00351747" w:rsidP="00351747">
      <w:pPr>
        <w:ind w:left="720" w:hanging="720"/>
        <w:rPr>
          <w:color w:val="000000"/>
        </w:rPr>
      </w:pPr>
    </w:p>
    <w:p w14:paraId="43D568AE" w14:textId="77777777" w:rsidR="00351747" w:rsidRDefault="00351747" w:rsidP="00351747">
      <w:pPr>
        <w:ind w:left="720" w:hanging="720"/>
        <w:rPr>
          <w:color w:val="000000"/>
        </w:rPr>
      </w:pPr>
      <w:r>
        <w:rPr>
          <w:color w:val="000000"/>
        </w:rPr>
        <w:t>6.</w:t>
      </w:r>
      <w:r>
        <w:rPr>
          <w:color w:val="000000"/>
        </w:rPr>
        <w:tab/>
        <w:t xml:space="preserve">Describe your firm’s capabilities regarding coverage of real asset strategies, such as infrastructure, agricultural/farmland, commodities, timber, and other related strategies.  Are you able to provide such coverage as part of a consulting contract?  </w:t>
      </w:r>
    </w:p>
    <w:p w14:paraId="6D1DC2D6" w14:textId="77777777" w:rsidR="00351747" w:rsidRDefault="00351747" w:rsidP="00351747">
      <w:pPr>
        <w:ind w:left="720" w:hanging="720"/>
        <w:rPr>
          <w:color w:val="000000"/>
        </w:rPr>
      </w:pPr>
    </w:p>
    <w:p w14:paraId="29C86D9A" w14:textId="77777777" w:rsidR="00351747" w:rsidRDefault="00351747" w:rsidP="00351747">
      <w:pPr>
        <w:ind w:left="720" w:hanging="720"/>
        <w:rPr>
          <w:color w:val="000000"/>
        </w:rPr>
      </w:pPr>
      <w:r>
        <w:rPr>
          <w:color w:val="000000"/>
        </w:rPr>
        <w:t>7.</w:t>
      </w:r>
      <w:r>
        <w:rPr>
          <w:color w:val="000000"/>
        </w:rPr>
        <w:tab/>
        <w:t>Are there any additional services or distinguishing features or services that your firm can offer (e.g., proprietary database and analytics; risk management reporting or consulting).</w:t>
      </w:r>
    </w:p>
    <w:p w14:paraId="0921691E" w14:textId="77777777" w:rsidR="00351747" w:rsidRDefault="00351747" w:rsidP="00351747">
      <w:pPr>
        <w:rPr>
          <w:color w:val="000000"/>
        </w:rPr>
      </w:pPr>
    </w:p>
    <w:p w14:paraId="61CA51E7" w14:textId="77777777" w:rsidR="00351747" w:rsidRDefault="00351747" w:rsidP="00351747">
      <w:pPr>
        <w:rPr>
          <w:color w:val="000000"/>
        </w:rPr>
      </w:pPr>
      <w:r>
        <w:rPr>
          <w:color w:val="000000"/>
        </w:rPr>
        <w:br w:type="page"/>
      </w:r>
    </w:p>
    <w:p w14:paraId="29B4F8FD" w14:textId="77777777" w:rsidR="00351747" w:rsidRDefault="00351747" w:rsidP="00351747">
      <w:pPr>
        <w:rPr>
          <w:b/>
          <w:color w:val="000000"/>
          <w:u w:val="single"/>
        </w:rPr>
      </w:pPr>
      <w:r>
        <w:rPr>
          <w:b/>
          <w:color w:val="000000"/>
          <w:u w:val="single"/>
        </w:rPr>
        <w:lastRenderedPageBreak/>
        <w:t>Database</w:t>
      </w:r>
    </w:p>
    <w:p w14:paraId="1EC0D53C" w14:textId="77777777" w:rsidR="00351747" w:rsidRDefault="00351747" w:rsidP="00351747">
      <w:pPr>
        <w:rPr>
          <w:color w:val="000000"/>
        </w:rPr>
      </w:pPr>
    </w:p>
    <w:p w14:paraId="66C111AC" w14:textId="77777777" w:rsidR="00351747" w:rsidRDefault="00351747" w:rsidP="00351747">
      <w:pPr>
        <w:rPr>
          <w:color w:val="000000"/>
        </w:rPr>
      </w:pPr>
      <w:r>
        <w:rPr>
          <w:color w:val="000000"/>
        </w:rPr>
        <w:t>1.</w:t>
      </w:r>
      <w:r>
        <w:rPr>
          <w:color w:val="000000"/>
        </w:rPr>
        <w:tab/>
        <w:t>Outline the overall capabilities of your database system.</w:t>
      </w:r>
    </w:p>
    <w:p w14:paraId="17CFDA24" w14:textId="77777777" w:rsidR="00351747" w:rsidRDefault="00351747" w:rsidP="00351747">
      <w:pPr>
        <w:rPr>
          <w:color w:val="000000"/>
        </w:rPr>
      </w:pPr>
    </w:p>
    <w:p w14:paraId="1BF044B6" w14:textId="77777777" w:rsidR="00351747" w:rsidRDefault="00351747" w:rsidP="00351747">
      <w:pPr>
        <w:rPr>
          <w:color w:val="000000"/>
        </w:rPr>
      </w:pPr>
      <w:r>
        <w:rPr>
          <w:color w:val="000000"/>
        </w:rPr>
        <w:t>2.</w:t>
      </w:r>
      <w:r>
        <w:rPr>
          <w:color w:val="000000"/>
        </w:rPr>
        <w:tab/>
        <w:t>How many of the following are tracked on your performance database?</w:t>
      </w:r>
    </w:p>
    <w:p w14:paraId="6B88C558" w14:textId="77777777" w:rsidR="00351747" w:rsidRDefault="00351747" w:rsidP="00351747">
      <w:pPr>
        <w:rPr>
          <w:color w:val="000000"/>
        </w:rPr>
      </w:pPr>
      <w:r>
        <w:rPr>
          <w:color w:val="000000"/>
        </w:rPr>
        <w:tab/>
        <w:t>a) managers/advisors</w:t>
      </w:r>
    </w:p>
    <w:p w14:paraId="7907A8E4" w14:textId="77777777" w:rsidR="00351747" w:rsidRDefault="00351747" w:rsidP="00351747">
      <w:pPr>
        <w:rPr>
          <w:color w:val="000000"/>
        </w:rPr>
      </w:pPr>
      <w:r>
        <w:rPr>
          <w:color w:val="000000"/>
        </w:rPr>
        <w:tab/>
        <w:t>b) direct investments</w:t>
      </w:r>
    </w:p>
    <w:p w14:paraId="35E730A2" w14:textId="77777777" w:rsidR="00351747" w:rsidRDefault="00351747" w:rsidP="00351747">
      <w:pPr>
        <w:rPr>
          <w:color w:val="000000"/>
        </w:rPr>
      </w:pPr>
      <w:r>
        <w:rPr>
          <w:color w:val="000000"/>
        </w:rPr>
        <w:tab/>
        <w:t>c) commingled funds</w:t>
      </w:r>
    </w:p>
    <w:p w14:paraId="01418FCC" w14:textId="77777777" w:rsidR="00351747" w:rsidRDefault="00351747" w:rsidP="00351747">
      <w:pPr>
        <w:rPr>
          <w:color w:val="000000"/>
        </w:rPr>
      </w:pPr>
      <w:r>
        <w:rPr>
          <w:color w:val="000000"/>
        </w:rPr>
        <w:tab/>
        <w:t>d) specialized, non-traditional funds</w:t>
      </w:r>
    </w:p>
    <w:p w14:paraId="4B362986" w14:textId="77777777" w:rsidR="00351747" w:rsidRDefault="00351747" w:rsidP="00351747">
      <w:pPr>
        <w:rPr>
          <w:color w:val="000000"/>
        </w:rPr>
      </w:pPr>
    </w:p>
    <w:p w14:paraId="77E3DE28" w14:textId="77777777" w:rsidR="00351747" w:rsidRDefault="00351747" w:rsidP="00351747">
      <w:pPr>
        <w:ind w:left="720" w:hanging="720"/>
        <w:rPr>
          <w:color w:val="000000"/>
        </w:rPr>
      </w:pPr>
      <w:r w:rsidRPr="002805FC">
        <w:rPr>
          <w:color w:val="000000"/>
        </w:rPr>
        <w:t>3.</w:t>
      </w:r>
      <w:r w:rsidRPr="002805FC">
        <w:rPr>
          <w:color w:val="000000"/>
        </w:rPr>
        <w:tab/>
        <w:t>Discuss the number of individuals assigned to monitoring investment products and frequency of both their internal and external manager visits.</w:t>
      </w:r>
    </w:p>
    <w:p w14:paraId="7BCEA016" w14:textId="77777777" w:rsidR="00351747" w:rsidRDefault="00351747" w:rsidP="00351747">
      <w:pPr>
        <w:rPr>
          <w:color w:val="000000"/>
        </w:rPr>
      </w:pPr>
    </w:p>
    <w:p w14:paraId="40E05A10" w14:textId="77777777" w:rsidR="00351747" w:rsidRDefault="00351747" w:rsidP="00351747">
      <w:pPr>
        <w:ind w:left="720" w:hanging="720"/>
        <w:rPr>
          <w:color w:val="000000"/>
        </w:rPr>
      </w:pPr>
      <w:r>
        <w:rPr>
          <w:color w:val="000000"/>
        </w:rPr>
        <w:t>4.</w:t>
      </w:r>
      <w:r>
        <w:rPr>
          <w:color w:val="000000"/>
        </w:rPr>
        <w:tab/>
        <w:t xml:space="preserve">How frequently is the real assets investment manager information updated?  What are the sources of data and how do you ensure that your data is an unbiased and fair representation of the real </w:t>
      </w:r>
      <w:proofErr w:type="gramStart"/>
      <w:r>
        <w:rPr>
          <w:color w:val="000000"/>
        </w:rPr>
        <w:t>assets</w:t>
      </w:r>
      <w:proofErr w:type="gramEnd"/>
      <w:r>
        <w:rPr>
          <w:color w:val="000000"/>
        </w:rPr>
        <w:t xml:space="preserve"> investment manager universe?  How is the investment strategy (core, enhanced, high return, etc.) determined for an investment manager or product? (i.e., what </w:t>
      </w:r>
      <w:proofErr w:type="gramStart"/>
      <w:r>
        <w:rPr>
          <w:color w:val="000000"/>
        </w:rPr>
        <w:t>is</w:t>
      </w:r>
      <w:proofErr w:type="gramEnd"/>
      <w:r>
        <w:rPr>
          <w:color w:val="000000"/>
        </w:rPr>
        <w:t xml:space="preserve"> the specific criteria used.)</w:t>
      </w:r>
    </w:p>
    <w:p w14:paraId="79EBEB34" w14:textId="77777777" w:rsidR="00351747" w:rsidRDefault="00351747" w:rsidP="00351747">
      <w:pPr>
        <w:rPr>
          <w:color w:val="000000"/>
        </w:rPr>
      </w:pPr>
    </w:p>
    <w:p w14:paraId="6AAB3076" w14:textId="77777777" w:rsidR="00351747" w:rsidRDefault="00351747" w:rsidP="00351747">
      <w:pPr>
        <w:ind w:left="720" w:hanging="720"/>
        <w:rPr>
          <w:color w:val="000000"/>
        </w:rPr>
      </w:pPr>
      <w:r>
        <w:rPr>
          <w:color w:val="000000"/>
        </w:rPr>
        <w:t>5.</w:t>
      </w:r>
      <w:r>
        <w:rPr>
          <w:color w:val="000000"/>
        </w:rPr>
        <w:tab/>
        <w:t>What level of detail is included in your database to be used for screening (e.g., assets under management, client information, staffing information, research capabilities, ownership fees, organizational changes, etc.)?  How is this information verified?</w:t>
      </w:r>
    </w:p>
    <w:p w14:paraId="446F0166" w14:textId="77777777" w:rsidR="00351747" w:rsidRDefault="00351747" w:rsidP="00351747">
      <w:pPr>
        <w:rPr>
          <w:color w:val="000000"/>
        </w:rPr>
      </w:pPr>
    </w:p>
    <w:p w14:paraId="71957A6C" w14:textId="77777777" w:rsidR="00351747" w:rsidRDefault="00351747" w:rsidP="00351747">
      <w:pPr>
        <w:ind w:left="720" w:hanging="720"/>
        <w:rPr>
          <w:color w:val="000000"/>
        </w:rPr>
      </w:pPr>
      <w:r>
        <w:rPr>
          <w:color w:val="000000"/>
        </w:rPr>
        <w:t>6.</w:t>
      </w:r>
      <w:r>
        <w:rPr>
          <w:color w:val="000000"/>
        </w:rPr>
        <w:tab/>
        <w:t xml:space="preserve">How is the manager categorized into a specific style?  How do you monitor consistency of style?  </w:t>
      </w:r>
      <w:r>
        <w:rPr>
          <w:color w:val="000000"/>
        </w:rPr>
        <w:tab/>
        <w:t>How often?  Do you monitor manager compliance with policy objectives and guidelines?</w:t>
      </w:r>
    </w:p>
    <w:p w14:paraId="0E866F4F" w14:textId="77777777" w:rsidR="00351747" w:rsidRDefault="00351747" w:rsidP="00351747">
      <w:pPr>
        <w:rPr>
          <w:color w:val="000000"/>
        </w:rPr>
      </w:pPr>
    </w:p>
    <w:p w14:paraId="5668D6BB" w14:textId="77777777" w:rsidR="00351747" w:rsidRDefault="00351747" w:rsidP="00351747">
      <w:pPr>
        <w:ind w:left="720" w:hanging="720"/>
        <w:rPr>
          <w:color w:val="000000"/>
        </w:rPr>
      </w:pPr>
      <w:r w:rsidRPr="002805FC">
        <w:rPr>
          <w:color w:val="000000"/>
        </w:rPr>
        <w:t>7.</w:t>
      </w:r>
      <w:r w:rsidRPr="002805FC">
        <w:rPr>
          <w:color w:val="000000"/>
        </w:rPr>
        <w:tab/>
        <w:t>How many managers have you met with annually in each of the last three years in your offices? At their offices?</w:t>
      </w:r>
    </w:p>
    <w:p w14:paraId="0F02A425" w14:textId="77777777" w:rsidR="00351747" w:rsidRDefault="00351747" w:rsidP="00351747">
      <w:pPr>
        <w:rPr>
          <w:color w:val="000000"/>
        </w:rPr>
      </w:pPr>
    </w:p>
    <w:p w14:paraId="735FDB9B" w14:textId="77777777" w:rsidR="00351747" w:rsidRDefault="00351747" w:rsidP="00351747">
      <w:pPr>
        <w:ind w:left="720" w:hanging="720"/>
        <w:rPr>
          <w:color w:val="000000"/>
        </w:rPr>
      </w:pPr>
      <w:r>
        <w:rPr>
          <w:color w:val="000000"/>
        </w:rPr>
        <w:t>8.</w:t>
      </w:r>
      <w:r>
        <w:rPr>
          <w:color w:val="000000"/>
        </w:rPr>
        <w:tab/>
        <w:t>Do you receive a fee or other consideration from managers who wish to be maintained on your database?  Do you sell investment manager database information?  Do you receive compensation directly or indirectly from the sale of this information?  What percentage of your revenue do you derive from sales to or subscriptions from money managers on your database?  How do you prevent conflicts of interest with the current investment managers of your clients?</w:t>
      </w:r>
    </w:p>
    <w:p w14:paraId="3F78C40B" w14:textId="77777777" w:rsidR="00351747" w:rsidRDefault="00351747" w:rsidP="00351747">
      <w:pPr>
        <w:ind w:left="720" w:hanging="720"/>
        <w:rPr>
          <w:color w:val="000000"/>
        </w:rPr>
      </w:pPr>
    </w:p>
    <w:p w14:paraId="1705A1DB" w14:textId="77777777" w:rsidR="00351747" w:rsidRDefault="00351747" w:rsidP="00351747">
      <w:pPr>
        <w:ind w:left="720" w:hanging="720"/>
        <w:rPr>
          <w:color w:val="000000"/>
        </w:rPr>
      </w:pPr>
      <w:r>
        <w:rPr>
          <w:color w:val="000000"/>
        </w:rPr>
        <w:t>9.</w:t>
      </w:r>
      <w:r>
        <w:rPr>
          <w:color w:val="000000"/>
        </w:rPr>
        <w:tab/>
        <w:t>What types of ESG data, in particular quantitative measures, are available in your database?  Any GHG metrics?  Can these metrics be aggregated in a standardized way across the portfolio?</w:t>
      </w:r>
    </w:p>
    <w:p w14:paraId="4E1F0974" w14:textId="77777777" w:rsidR="00351747" w:rsidRDefault="00351747" w:rsidP="00351747">
      <w:pPr>
        <w:rPr>
          <w:color w:val="000000"/>
        </w:rPr>
      </w:pPr>
    </w:p>
    <w:p w14:paraId="17BA7824" w14:textId="77777777" w:rsidR="00351747" w:rsidRDefault="00351747" w:rsidP="00351747">
      <w:pPr>
        <w:rPr>
          <w:color w:val="000000"/>
        </w:rPr>
      </w:pPr>
      <w:r>
        <w:rPr>
          <w:color w:val="000000"/>
        </w:rPr>
        <w:br w:type="page"/>
      </w:r>
    </w:p>
    <w:p w14:paraId="679FBE1D" w14:textId="77777777" w:rsidR="00351747" w:rsidRDefault="00351747" w:rsidP="00351747">
      <w:pPr>
        <w:rPr>
          <w:b/>
          <w:color w:val="000000"/>
          <w:u w:val="single"/>
        </w:rPr>
      </w:pPr>
      <w:r>
        <w:rPr>
          <w:b/>
          <w:color w:val="000000"/>
          <w:u w:val="single"/>
        </w:rPr>
        <w:lastRenderedPageBreak/>
        <w:t>Manager Search</w:t>
      </w:r>
    </w:p>
    <w:p w14:paraId="764D51D9" w14:textId="77777777" w:rsidR="00351747" w:rsidRDefault="00351747" w:rsidP="00351747">
      <w:pPr>
        <w:rPr>
          <w:color w:val="000000"/>
        </w:rPr>
      </w:pPr>
    </w:p>
    <w:p w14:paraId="0F49E094" w14:textId="77777777" w:rsidR="00351747" w:rsidRDefault="00351747" w:rsidP="00351747">
      <w:pPr>
        <w:ind w:left="720" w:hanging="720"/>
        <w:rPr>
          <w:color w:val="000000"/>
        </w:rPr>
      </w:pPr>
      <w:r>
        <w:rPr>
          <w:color w:val="000000"/>
        </w:rPr>
        <w:t>1.</w:t>
      </w:r>
      <w:r>
        <w:rPr>
          <w:color w:val="000000"/>
        </w:rPr>
        <w:tab/>
        <w:t>Describe your experience and capabilities in conducting searches for real assets investment manager.  How many searches were conducted for clients between $1 billion-$15 billion in total plan assets in the past five years?  How many different managers were recommended by you in calendar years 2014 and 2015 for each of the four major property types?  (</w:t>
      </w:r>
      <w:proofErr w:type="gramStart"/>
      <w:r>
        <w:rPr>
          <w:color w:val="000000"/>
        </w:rPr>
        <w:t>office</w:t>
      </w:r>
      <w:proofErr w:type="gramEnd"/>
      <w:r>
        <w:rPr>
          <w:color w:val="000000"/>
        </w:rPr>
        <w:t>, industrial, retail, multifamily, public REITS, specialty types).</w:t>
      </w:r>
    </w:p>
    <w:p w14:paraId="2039533A" w14:textId="77777777" w:rsidR="00351747" w:rsidRDefault="00351747" w:rsidP="00351747">
      <w:pPr>
        <w:ind w:left="720" w:hanging="720"/>
        <w:rPr>
          <w:color w:val="000000"/>
        </w:rPr>
      </w:pPr>
    </w:p>
    <w:p w14:paraId="523A9A28" w14:textId="77777777" w:rsidR="00351747" w:rsidRDefault="00351747" w:rsidP="00351747">
      <w:pPr>
        <w:ind w:left="720" w:hanging="720"/>
        <w:rPr>
          <w:color w:val="000000"/>
        </w:rPr>
      </w:pPr>
      <w:r>
        <w:rPr>
          <w:color w:val="000000"/>
        </w:rPr>
        <w:t>2.</w:t>
      </w:r>
      <w:r>
        <w:rPr>
          <w:color w:val="000000"/>
        </w:rPr>
        <w:tab/>
        <w:t>Briefly describe the due diligence process on managers during searches.   How does on-site due diligence fit into the search process?</w:t>
      </w:r>
    </w:p>
    <w:p w14:paraId="2D38D250" w14:textId="77777777" w:rsidR="00351747" w:rsidRDefault="00351747" w:rsidP="00351747">
      <w:pPr>
        <w:ind w:left="720" w:hanging="720"/>
        <w:rPr>
          <w:color w:val="000000"/>
        </w:rPr>
      </w:pPr>
    </w:p>
    <w:p w14:paraId="77E92279" w14:textId="77777777" w:rsidR="00351747" w:rsidRDefault="00351747" w:rsidP="00351747">
      <w:pPr>
        <w:ind w:left="720" w:hanging="720"/>
        <w:rPr>
          <w:color w:val="000000"/>
        </w:rPr>
      </w:pPr>
      <w:r>
        <w:rPr>
          <w:color w:val="000000"/>
        </w:rPr>
        <w:t>3.</w:t>
      </w:r>
      <w:r>
        <w:rPr>
          <w:color w:val="000000"/>
        </w:rPr>
        <w:tab/>
        <w:t>How does ESG factor into your manager search process both at the business/organizational level and the strategy level?</w:t>
      </w:r>
    </w:p>
    <w:p w14:paraId="45DC6CE0" w14:textId="77777777" w:rsidR="00351747" w:rsidRDefault="00351747" w:rsidP="00351747">
      <w:pPr>
        <w:rPr>
          <w:color w:val="000000"/>
        </w:rPr>
      </w:pPr>
    </w:p>
    <w:p w14:paraId="34499D06" w14:textId="77777777" w:rsidR="00351747" w:rsidRDefault="00351747" w:rsidP="00351747">
      <w:pPr>
        <w:rPr>
          <w:b/>
          <w:color w:val="000000"/>
          <w:u w:val="single"/>
        </w:rPr>
      </w:pPr>
      <w:r>
        <w:rPr>
          <w:color w:val="000000"/>
        </w:rPr>
        <w:br w:type="page"/>
      </w:r>
      <w:r>
        <w:rPr>
          <w:b/>
          <w:color w:val="000000"/>
          <w:u w:val="single"/>
        </w:rPr>
        <w:lastRenderedPageBreak/>
        <w:t>Investment Policy/Asset Allocation</w:t>
      </w:r>
    </w:p>
    <w:p w14:paraId="0719CC3F" w14:textId="77777777" w:rsidR="00351747" w:rsidRDefault="00351747" w:rsidP="00351747">
      <w:pPr>
        <w:rPr>
          <w:color w:val="000000"/>
        </w:rPr>
      </w:pPr>
    </w:p>
    <w:p w14:paraId="03BD30EE" w14:textId="77777777" w:rsidR="00351747" w:rsidRDefault="00351747" w:rsidP="00351747">
      <w:pPr>
        <w:ind w:left="720" w:hanging="720"/>
        <w:rPr>
          <w:color w:val="000000"/>
        </w:rPr>
      </w:pPr>
      <w:r>
        <w:rPr>
          <w:color w:val="000000"/>
        </w:rPr>
        <w:t>1.</w:t>
      </w:r>
      <w:r>
        <w:rPr>
          <w:color w:val="000000"/>
        </w:rPr>
        <w:tab/>
        <w:t xml:space="preserve">Describe your pension fund experience (preferably public fund) and approach in developing investment policy and objectives for a diversified pension fund especially within the context of a comprehensive strategic plan.  Comment on your process for analyzing a client's portfolio structure and for recommending modifications.  Describe the </w:t>
      </w:r>
      <w:proofErr w:type="gramStart"/>
      <w:r>
        <w:rPr>
          <w:color w:val="000000"/>
        </w:rPr>
        <w:t>manner in which</w:t>
      </w:r>
      <w:proofErr w:type="gramEnd"/>
      <w:r>
        <w:rPr>
          <w:color w:val="000000"/>
        </w:rPr>
        <w:t xml:space="preserve"> you assist the Board and the Investment Committee in monitoring investment policy, strategy and asset mix.  </w:t>
      </w:r>
    </w:p>
    <w:p w14:paraId="0C0ADC1A" w14:textId="77777777" w:rsidR="00351747" w:rsidRDefault="00351747" w:rsidP="00351747">
      <w:pPr>
        <w:rPr>
          <w:color w:val="000000"/>
        </w:rPr>
      </w:pPr>
    </w:p>
    <w:p w14:paraId="17AA896B" w14:textId="77777777" w:rsidR="00351747" w:rsidRDefault="00351747" w:rsidP="00351747">
      <w:pPr>
        <w:ind w:left="720" w:hanging="720"/>
        <w:rPr>
          <w:color w:val="000000"/>
        </w:rPr>
      </w:pPr>
      <w:r>
        <w:rPr>
          <w:color w:val="000000"/>
        </w:rPr>
        <w:t>2.</w:t>
      </w:r>
      <w:r>
        <w:rPr>
          <w:color w:val="000000"/>
        </w:rPr>
        <w:tab/>
        <w:t xml:space="preserve">Please provide an example of an investment policy and an example of current </w:t>
      </w:r>
      <w:proofErr w:type="gramStart"/>
      <w:r>
        <w:rPr>
          <w:color w:val="000000"/>
        </w:rPr>
        <w:t>long term</w:t>
      </w:r>
      <w:proofErr w:type="gramEnd"/>
      <w:r>
        <w:rPr>
          <w:color w:val="000000"/>
        </w:rPr>
        <w:t xml:space="preserve"> strategy by strategy type and property type (office, residential, industrial, public REITS) goals and return objectives.  Briefly address in the policy/strategy any economic/market assumptions and how the strategy achieves its objectives given current and future market volatility changes in interest rates, changes in inflation, and supply and demand constraints.  </w:t>
      </w:r>
    </w:p>
    <w:p w14:paraId="04669BA7" w14:textId="77777777" w:rsidR="00351747" w:rsidRDefault="00351747" w:rsidP="00351747">
      <w:pPr>
        <w:rPr>
          <w:color w:val="000000"/>
        </w:rPr>
      </w:pPr>
    </w:p>
    <w:p w14:paraId="6F6DF79C" w14:textId="77777777" w:rsidR="00351747" w:rsidRDefault="00351747" w:rsidP="00351747">
      <w:pPr>
        <w:rPr>
          <w:color w:val="000000"/>
        </w:rPr>
      </w:pPr>
      <w:r>
        <w:rPr>
          <w:color w:val="000000"/>
        </w:rPr>
        <w:t>3.</w:t>
      </w:r>
      <w:r>
        <w:rPr>
          <w:color w:val="000000"/>
        </w:rPr>
        <w:tab/>
        <w:t>What does your firm consider to be crucial issues regarding the development of an investment policy?</w:t>
      </w:r>
    </w:p>
    <w:p w14:paraId="68C10060" w14:textId="77777777" w:rsidR="00351747" w:rsidRDefault="00351747" w:rsidP="00351747">
      <w:pPr>
        <w:rPr>
          <w:color w:val="000000"/>
        </w:rPr>
      </w:pPr>
      <w:r>
        <w:rPr>
          <w:color w:val="000000"/>
        </w:rPr>
        <w:tab/>
        <w:t xml:space="preserve"> </w:t>
      </w:r>
    </w:p>
    <w:p w14:paraId="4F384182" w14:textId="77777777" w:rsidR="00351747" w:rsidRDefault="00351747" w:rsidP="00351747">
      <w:pPr>
        <w:rPr>
          <w:color w:val="000000"/>
        </w:rPr>
      </w:pPr>
    </w:p>
    <w:p w14:paraId="3C3601E0" w14:textId="77777777" w:rsidR="00351747" w:rsidRDefault="00351747" w:rsidP="00351747">
      <w:pPr>
        <w:rPr>
          <w:color w:val="000000"/>
        </w:rPr>
      </w:pPr>
      <w:r>
        <w:rPr>
          <w:color w:val="000000"/>
        </w:rPr>
        <w:t>4.</w:t>
      </w:r>
      <w:r>
        <w:rPr>
          <w:color w:val="000000"/>
        </w:rPr>
        <w:tab/>
        <w:t>For the ERS:</w:t>
      </w:r>
    </w:p>
    <w:p w14:paraId="7EF2CC8E" w14:textId="77777777" w:rsidR="00351747" w:rsidRDefault="00351747" w:rsidP="00351747">
      <w:pPr>
        <w:rPr>
          <w:color w:val="000000"/>
        </w:rPr>
      </w:pPr>
    </w:p>
    <w:p w14:paraId="439E7027" w14:textId="77777777" w:rsidR="00351747" w:rsidRDefault="00351747" w:rsidP="00351747">
      <w:pPr>
        <w:numPr>
          <w:ilvl w:val="0"/>
          <w:numId w:val="21"/>
        </w:numPr>
        <w:rPr>
          <w:color w:val="000000"/>
        </w:rPr>
      </w:pPr>
      <w:r>
        <w:rPr>
          <w:color w:val="000000"/>
        </w:rPr>
        <w:t xml:space="preserve">What is the most appropriate way to categorize real assets investments to help the client best understand the levels of risk being assumed?  What </w:t>
      </w:r>
      <w:proofErr w:type="gramStart"/>
      <w:r>
        <w:rPr>
          <w:color w:val="000000"/>
        </w:rPr>
        <w:t>is</w:t>
      </w:r>
      <w:proofErr w:type="gramEnd"/>
      <w:r>
        <w:rPr>
          <w:color w:val="000000"/>
        </w:rPr>
        <w:t xml:space="preserve"> the real return assumptions associated with each category type and how were those real return assumptions determined? </w:t>
      </w:r>
    </w:p>
    <w:p w14:paraId="304158B8" w14:textId="77777777" w:rsidR="00351747" w:rsidRDefault="00351747" w:rsidP="00351747">
      <w:pPr>
        <w:numPr>
          <w:ilvl w:val="0"/>
          <w:numId w:val="21"/>
        </w:numPr>
        <w:rPr>
          <w:color w:val="000000"/>
        </w:rPr>
      </w:pPr>
      <w:r>
        <w:rPr>
          <w:color w:val="000000"/>
        </w:rPr>
        <w:t xml:space="preserve">What is your outlook on inflation and how are </w:t>
      </w:r>
      <w:proofErr w:type="gramStart"/>
      <w:r>
        <w:rPr>
          <w:color w:val="000000"/>
        </w:rPr>
        <w:t>near and long term</w:t>
      </w:r>
      <w:proofErr w:type="gramEnd"/>
      <w:r>
        <w:rPr>
          <w:color w:val="000000"/>
        </w:rPr>
        <w:t xml:space="preserve"> changes in those rates influencing real assets Policy and the kinds of investments you recommend to your clients?  What are the specific investment strategies that you believe will help public pension plan clients achieve high levels of risk-adjusted </w:t>
      </w:r>
      <w:proofErr w:type="gramStart"/>
      <w:r>
        <w:rPr>
          <w:color w:val="000000"/>
        </w:rPr>
        <w:t>returns.</w:t>
      </w:r>
      <w:proofErr w:type="gramEnd"/>
      <w:r>
        <w:rPr>
          <w:color w:val="000000"/>
        </w:rPr>
        <w:t xml:space="preserve">  (The ERS expects its real assets program to generate a minimum total real rate of return of 5.0% using a Time-Weighted rate of return calculation.)   Do you believe this is an appropriate real return expectation for the next five to ten years?  If not, why not? </w:t>
      </w:r>
    </w:p>
    <w:p w14:paraId="55F5486F" w14:textId="77777777" w:rsidR="00351747" w:rsidRDefault="00351747" w:rsidP="00351747">
      <w:pPr>
        <w:numPr>
          <w:ilvl w:val="0"/>
          <w:numId w:val="21"/>
        </w:numPr>
        <w:rPr>
          <w:color w:val="000000"/>
        </w:rPr>
      </w:pPr>
      <w:r>
        <w:rPr>
          <w:color w:val="000000"/>
        </w:rPr>
        <w:t xml:space="preserve">How would you help the client understand the level of leverage being used across the real </w:t>
      </w:r>
      <w:proofErr w:type="gramStart"/>
      <w:r>
        <w:rPr>
          <w:color w:val="000000"/>
        </w:rPr>
        <w:t>assets</w:t>
      </w:r>
      <w:proofErr w:type="gramEnd"/>
      <w:r>
        <w:rPr>
          <w:color w:val="000000"/>
        </w:rPr>
        <w:t xml:space="preserve"> portfolio? What kind of reports or presentations do you currently provide that reflect leverage?</w:t>
      </w:r>
    </w:p>
    <w:p w14:paraId="3DE8B001" w14:textId="77777777" w:rsidR="00351747" w:rsidRDefault="00351747" w:rsidP="00351747">
      <w:pPr>
        <w:numPr>
          <w:ilvl w:val="0"/>
          <w:numId w:val="21"/>
        </w:numPr>
        <w:rPr>
          <w:color w:val="000000"/>
        </w:rPr>
      </w:pPr>
      <w:r>
        <w:rPr>
          <w:color w:val="000000"/>
        </w:rPr>
        <w:t xml:space="preserve">Describe any comprehensive </w:t>
      </w:r>
      <w:r w:rsidRPr="00FF1BAD">
        <w:rPr>
          <w:i/>
          <w:color w:val="000000"/>
        </w:rPr>
        <w:t>program-level</w:t>
      </w:r>
      <w:r>
        <w:rPr>
          <w:color w:val="000000"/>
        </w:rPr>
        <w:t xml:space="preserve"> risk management tools or systems you use to understand and evaluate various kinds of risks associated with a client’s real assets program.  </w:t>
      </w:r>
    </w:p>
    <w:p w14:paraId="22B4DC80" w14:textId="77777777" w:rsidR="00351747" w:rsidRDefault="00351747" w:rsidP="00351747">
      <w:pPr>
        <w:rPr>
          <w:color w:val="000000"/>
        </w:rPr>
      </w:pPr>
    </w:p>
    <w:p w14:paraId="0F7BCE94" w14:textId="77777777" w:rsidR="00351747" w:rsidRDefault="00351747" w:rsidP="00351747">
      <w:pPr>
        <w:rPr>
          <w:color w:val="000000"/>
        </w:rPr>
      </w:pPr>
      <w:r>
        <w:rPr>
          <w:color w:val="000000"/>
        </w:rPr>
        <w:t>5.</w:t>
      </w:r>
      <w:r>
        <w:rPr>
          <w:color w:val="000000"/>
        </w:rPr>
        <w:tab/>
        <w:t xml:space="preserve">Describe the firm’s ESG policy, if any.  </w:t>
      </w:r>
      <w:r>
        <w:rPr>
          <w:color w:val="000000"/>
        </w:rPr>
        <w:br w:type="page"/>
      </w:r>
    </w:p>
    <w:p w14:paraId="1BB0C076" w14:textId="77777777" w:rsidR="00351747" w:rsidRDefault="00351747" w:rsidP="00351747">
      <w:pPr>
        <w:rPr>
          <w:color w:val="000000"/>
        </w:rPr>
      </w:pPr>
    </w:p>
    <w:p w14:paraId="66D42749" w14:textId="77777777" w:rsidR="00351747" w:rsidRDefault="00351747" w:rsidP="00351747">
      <w:pPr>
        <w:rPr>
          <w:b/>
          <w:color w:val="000000"/>
          <w:u w:val="single"/>
        </w:rPr>
      </w:pPr>
      <w:r>
        <w:rPr>
          <w:b/>
          <w:color w:val="000000"/>
          <w:u w:val="single"/>
        </w:rPr>
        <w:t>Performance Measurement</w:t>
      </w:r>
    </w:p>
    <w:p w14:paraId="73F4131A" w14:textId="77777777" w:rsidR="00351747" w:rsidRDefault="00351747" w:rsidP="00351747">
      <w:pPr>
        <w:rPr>
          <w:color w:val="000000"/>
        </w:rPr>
      </w:pPr>
    </w:p>
    <w:p w14:paraId="758DC8C0" w14:textId="77777777" w:rsidR="00351747" w:rsidRDefault="00351747" w:rsidP="00351747">
      <w:pPr>
        <w:ind w:left="720" w:hanging="720"/>
        <w:rPr>
          <w:color w:val="000000"/>
        </w:rPr>
      </w:pPr>
      <w:r>
        <w:rPr>
          <w:color w:val="000000"/>
        </w:rPr>
        <w:t>1.</w:t>
      </w:r>
      <w:r>
        <w:rPr>
          <w:color w:val="000000"/>
        </w:rPr>
        <w:tab/>
        <w:t>What categories are tracked in your performance measurement system?  Provide the specific characteristics unique to each category, as well as concise definitions.  Is the property level information used for both direct and commingled fund analysis?</w:t>
      </w:r>
    </w:p>
    <w:p w14:paraId="5B5B54C6" w14:textId="77777777" w:rsidR="00351747" w:rsidRDefault="00351747" w:rsidP="00351747">
      <w:pPr>
        <w:rPr>
          <w:color w:val="000000"/>
        </w:rPr>
      </w:pPr>
    </w:p>
    <w:p w14:paraId="59D026D7" w14:textId="77777777" w:rsidR="00351747" w:rsidRDefault="00351747" w:rsidP="00351747">
      <w:pPr>
        <w:rPr>
          <w:color w:val="000000"/>
        </w:rPr>
      </w:pPr>
      <w:r>
        <w:rPr>
          <w:color w:val="000000"/>
        </w:rPr>
        <w:t>2.</w:t>
      </w:r>
      <w:r>
        <w:rPr>
          <w:color w:val="000000"/>
        </w:rPr>
        <w:tab/>
        <w:t xml:space="preserve">How many years of useable performance data are on your database? </w:t>
      </w:r>
    </w:p>
    <w:p w14:paraId="216EEA10" w14:textId="77777777" w:rsidR="00351747" w:rsidRDefault="00351747" w:rsidP="00351747">
      <w:pPr>
        <w:rPr>
          <w:color w:val="000000"/>
        </w:rPr>
      </w:pPr>
    </w:p>
    <w:p w14:paraId="37162721" w14:textId="77777777" w:rsidR="00351747" w:rsidRDefault="00351747" w:rsidP="00351747">
      <w:pPr>
        <w:ind w:left="720" w:hanging="720"/>
        <w:rPr>
          <w:color w:val="000000"/>
        </w:rPr>
      </w:pPr>
      <w:r>
        <w:rPr>
          <w:color w:val="000000"/>
        </w:rPr>
        <w:t>3.</w:t>
      </w:r>
      <w:r>
        <w:rPr>
          <w:color w:val="000000"/>
        </w:rPr>
        <w:tab/>
        <w:t xml:space="preserve">Describe the sources of information (other than databases and managers) you use for providing performance measurement data.  Do you certify that reporting </w:t>
      </w:r>
      <w:proofErr w:type="gramStart"/>
      <w:r>
        <w:rPr>
          <w:color w:val="000000"/>
        </w:rPr>
        <w:t>is in compliance with</w:t>
      </w:r>
      <w:proofErr w:type="gramEnd"/>
      <w:r>
        <w:rPr>
          <w:color w:val="000000"/>
        </w:rPr>
        <w:t xml:space="preserve"> CFA Institute GIPS ® reporting standards?</w:t>
      </w:r>
    </w:p>
    <w:p w14:paraId="67E7E31E" w14:textId="77777777" w:rsidR="00351747" w:rsidRDefault="00351747" w:rsidP="00351747">
      <w:pPr>
        <w:rPr>
          <w:color w:val="000000"/>
        </w:rPr>
      </w:pPr>
    </w:p>
    <w:p w14:paraId="4600F6B3" w14:textId="77777777" w:rsidR="00351747" w:rsidRDefault="00351747" w:rsidP="00351747">
      <w:pPr>
        <w:ind w:left="720" w:hanging="720"/>
        <w:rPr>
          <w:color w:val="000000"/>
        </w:rPr>
      </w:pPr>
      <w:r>
        <w:rPr>
          <w:color w:val="000000"/>
        </w:rPr>
        <w:t>4.</w:t>
      </w:r>
      <w:r>
        <w:rPr>
          <w:color w:val="000000"/>
        </w:rPr>
        <w:tab/>
        <w:t>Describe your methodology in computing individual manager returns.  Please include the actual formula utilized, the frequency of calculation, the treatment of cash flow, and the treatment of fees.</w:t>
      </w:r>
    </w:p>
    <w:p w14:paraId="2E051415" w14:textId="77777777" w:rsidR="00351747" w:rsidRDefault="00351747" w:rsidP="00351747">
      <w:pPr>
        <w:rPr>
          <w:color w:val="000000"/>
        </w:rPr>
      </w:pPr>
    </w:p>
    <w:p w14:paraId="13E0486B" w14:textId="77777777" w:rsidR="00351747" w:rsidRDefault="00351747" w:rsidP="00351747">
      <w:pPr>
        <w:ind w:left="720" w:hanging="720"/>
        <w:rPr>
          <w:color w:val="000000"/>
        </w:rPr>
      </w:pPr>
      <w:r>
        <w:rPr>
          <w:color w:val="000000"/>
        </w:rPr>
        <w:t>5.</w:t>
      </w:r>
      <w:r>
        <w:rPr>
          <w:color w:val="000000"/>
        </w:rPr>
        <w:tab/>
        <w:t>What benchmark(s) do you recommend for evaluating the performance of a public pension plan real assets program?  What are your views on benchmarks that do not include leverage versus those that may include leverage?</w:t>
      </w:r>
    </w:p>
    <w:p w14:paraId="1E46DBBC" w14:textId="77777777" w:rsidR="00351747" w:rsidRDefault="00351747" w:rsidP="00351747">
      <w:pPr>
        <w:rPr>
          <w:color w:val="000000"/>
        </w:rPr>
      </w:pPr>
    </w:p>
    <w:p w14:paraId="1F686AE1" w14:textId="77777777" w:rsidR="00351747" w:rsidRDefault="00351747" w:rsidP="00351747">
      <w:pPr>
        <w:rPr>
          <w:color w:val="000000"/>
        </w:rPr>
      </w:pPr>
      <w:r>
        <w:rPr>
          <w:color w:val="000000"/>
        </w:rPr>
        <w:t>6.</w:t>
      </w:r>
      <w:r>
        <w:rPr>
          <w:color w:val="000000"/>
        </w:rPr>
        <w:tab/>
        <w:t>How do you verify and reconcile the managers’ returns?</w:t>
      </w:r>
    </w:p>
    <w:p w14:paraId="03D8FA55" w14:textId="77777777" w:rsidR="00351747" w:rsidRDefault="00351747" w:rsidP="00351747">
      <w:pPr>
        <w:rPr>
          <w:color w:val="000000"/>
        </w:rPr>
      </w:pPr>
    </w:p>
    <w:p w14:paraId="36083205" w14:textId="77777777" w:rsidR="00351747" w:rsidRDefault="00351747" w:rsidP="00351747">
      <w:pPr>
        <w:rPr>
          <w:color w:val="000000"/>
        </w:rPr>
      </w:pPr>
      <w:r>
        <w:rPr>
          <w:color w:val="000000"/>
        </w:rPr>
        <w:t>7.</w:t>
      </w:r>
      <w:r>
        <w:rPr>
          <w:color w:val="000000"/>
        </w:rPr>
        <w:tab/>
        <w:t>How are total fund numbers calculated?</w:t>
      </w:r>
    </w:p>
    <w:p w14:paraId="7373CAEC" w14:textId="77777777" w:rsidR="00351747" w:rsidRDefault="00351747" w:rsidP="00351747">
      <w:pPr>
        <w:rPr>
          <w:color w:val="000000"/>
        </w:rPr>
      </w:pPr>
    </w:p>
    <w:p w14:paraId="3C3CA929" w14:textId="77777777" w:rsidR="00351747" w:rsidRDefault="00351747" w:rsidP="00351747">
      <w:pPr>
        <w:rPr>
          <w:color w:val="000000"/>
        </w:rPr>
      </w:pPr>
      <w:r>
        <w:rPr>
          <w:color w:val="000000"/>
        </w:rPr>
        <w:t>8.</w:t>
      </w:r>
      <w:r>
        <w:rPr>
          <w:color w:val="000000"/>
        </w:rPr>
        <w:tab/>
        <w:t xml:space="preserve">Describe the flexibility available to customize reports. </w:t>
      </w:r>
    </w:p>
    <w:p w14:paraId="7E32533F" w14:textId="77777777" w:rsidR="00351747" w:rsidRDefault="00351747" w:rsidP="00351747">
      <w:pPr>
        <w:rPr>
          <w:color w:val="000000"/>
        </w:rPr>
      </w:pPr>
    </w:p>
    <w:p w14:paraId="6BB0916B" w14:textId="77777777" w:rsidR="00351747" w:rsidRDefault="00351747" w:rsidP="00351747">
      <w:pPr>
        <w:ind w:left="720" w:hanging="720"/>
        <w:rPr>
          <w:color w:val="000000"/>
        </w:rPr>
      </w:pPr>
      <w:r>
        <w:rPr>
          <w:color w:val="000000"/>
        </w:rPr>
        <w:t>9.</w:t>
      </w:r>
      <w:r>
        <w:rPr>
          <w:color w:val="000000"/>
        </w:rPr>
        <w:tab/>
        <w:t xml:space="preserve">Briefly describe how a new client would transition to your services and cite any experience you have with transitions.  Do </w:t>
      </w:r>
      <w:proofErr w:type="gramStart"/>
      <w:r>
        <w:rPr>
          <w:color w:val="000000"/>
        </w:rPr>
        <w:t>you</w:t>
      </w:r>
      <w:proofErr w:type="gramEnd"/>
      <w:r>
        <w:rPr>
          <w:color w:val="000000"/>
        </w:rPr>
        <w:t xml:space="preserve"> backload investment performance data?</w:t>
      </w:r>
    </w:p>
    <w:p w14:paraId="6FC7A7AF" w14:textId="77777777" w:rsidR="00351747" w:rsidRDefault="00351747" w:rsidP="00351747">
      <w:pPr>
        <w:rPr>
          <w:color w:val="000000"/>
        </w:rPr>
      </w:pPr>
    </w:p>
    <w:p w14:paraId="5978E17A" w14:textId="77777777" w:rsidR="00351747" w:rsidRDefault="00351747" w:rsidP="00351747">
      <w:pPr>
        <w:ind w:left="720" w:hanging="720"/>
        <w:rPr>
          <w:color w:val="000000"/>
        </w:rPr>
      </w:pPr>
      <w:r>
        <w:rPr>
          <w:color w:val="000000"/>
        </w:rPr>
        <w:t>10.</w:t>
      </w:r>
      <w:r>
        <w:rPr>
          <w:color w:val="000000"/>
        </w:rPr>
        <w:tab/>
        <w:t>Describe the methods and resources used for customizing and/or tracking benchmarks used to analyze and evaluate your clients' portfolio performance.</w:t>
      </w:r>
    </w:p>
    <w:p w14:paraId="0D6EFDBC" w14:textId="77777777" w:rsidR="00351747" w:rsidRDefault="00351747" w:rsidP="00351747">
      <w:pPr>
        <w:rPr>
          <w:color w:val="000000"/>
        </w:rPr>
      </w:pPr>
    </w:p>
    <w:p w14:paraId="7608C4CC" w14:textId="77777777" w:rsidR="00351747" w:rsidRDefault="00351747" w:rsidP="00351747">
      <w:pPr>
        <w:ind w:left="720" w:hanging="720"/>
        <w:rPr>
          <w:color w:val="000000"/>
        </w:rPr>
      </w:pPr>
      <w:r>
        <w:rPr>
          <w:color w:val="000000"/>
        </w:rPr>
        <w:t>11.</w:t>
      </w:r>
      <w:r>
        <w:rPr>
          <w:color w:val="000000"/>
        </w:rPr>
        <w:tab/>
        <w:t xml:space="preserve">Please provide as </w:t>
      </w:r>
      <w:r w:rsidRPr="00FF1BAD">
        <w:rPr>
          <w:b/>
          <w:color w:val="000000"/>
        </w:rPr>
        <w:t xml:space="preserve">Appendix </w:t>
      </w:r>
      <w:r>
        <w:rPr>
          <w:b/>
          <w:color w:val="000000"/>
        </w:rPr>
        <w:t>C</w:t>
      </w:r>
      <w:r>
        <w:rPr>
          <w:color w:val="000000"/>
        </w:rPr>
        <w:t xml:space="preserve"> a sample of your firm's performance and other standard reports.  Also provide a sample of a recent quarterly performance report for an Individually Managed Account (IMA) manager in </w:t>
      </w:r>
      <w:r w:rsidRPr="00FF1BAD">
        <w:rPr>
          <w:b/>
          <w:color w:val="000000"/>
        </w:rPr>
        <w:t xml:space="preserve">Appendix </w:t>
      </w:r>
      <w:r>
        <w:rPr>
          <w:b/>
          <w:color w:val="000000"/>
        </w:rPr>
        <w:t>C</w:t>
      </w:r>
      <w:r>
        <w:rPr>
          <w:color w:val="000000"/>
        </w:rPr>
        <w:t xml:space="preserve">.  How many days are quarterly reports available after the end of each quarter?  Do your quarterly reports include an executive summary? </w:t>
      </w:r>
    </w:p>
    <w:p w14:paraId="4972CC75" w14:textId="77777777" w:rsidR="00351747" w:rsidRDefault="00351747" w:rsidP="00351747">
      <w:pPr>
        <w:rPr>
          <w:color w:val="000000"/>
        </w:rPr>
      </w:pPr>
    </w:p>
    <w:p w14:paraId="541A7234" w14:textId="77777777" w:rsidR="00351747" w:rsidRDefault="00351747" w:rsidP="00351747">
      <w:pPr>
        <w:ind w:left="720" w:hanging="720"/>
        <w:rPr>
          <w:color w:val="000000"/>
        </w:rPr>
      </w:pPr>
      <w:r>
        <w:rPr>
          <w:color w:val="000000"/>
        </w:rPr>
        <w:t>12</w:t>
      </w:r>
      <w:r>
        <w:rPr>
          <w:color w:val="000000"/>
        </w:rPr>
        <w:tab/>
        <w:t>Describe how your organization identifies problems with investment advisor activities and performance.  Include the process by which steps are taken to rectify the problems.</w:t>
      </w:r>
    </w:p>
    <w:p w14:paraId="159C1C98" w14:textId="77777777" w:rsidR="00351747" w:rsidRDefault="00351747" w:rsidP="00351747">
      <w:pPr>
        <w:rPr>
          <w:color w:val="000000"/>
        </w:rPr>
      </w:pPr>
    </w:p>
    <w:p w14:paraId="2101B5AF" w14:textId="77777777" w:rsidR="00351747" w:rsidRDefault="00351747" w:rsidP="00351747">
      <w:pPr>
        <w:rPr>
          <w:color w:val="000000"/>
        </w:rPr>
      </w:pPr>
      <w:r>
        <w:rPr>
          <w:color w:val="000000"/>
        </w:rPr>
        <w:t>13.</w:t>
      </w:r>
      <w:r>
        <w:rPr>
          <w:color w:val="000000"/>
        </w:rPr>
        <w:tab/>
        <w:t>Describe steps you have taken on behalf of your clients who have investments in poorly performing:</w:t>
      </w:r>
    </w:p>
    <w:p w14:paraId="59A3B278" w14:textId="77777777" w:rsidR="00351747" w:rsidRDefault="00351747" w:rsidP="00351747">
      <w:pPr>
        <w:rPr>
          <w:color w:val="000000"/>
        </w:rPr>
      </w:pPr>
      <w:r>
        <w:rPr>
          <w:color w:val="000000"/>
        </w:rPr>
        <w:tab/>
        <w:t>a) commingled funds, b) separate accounts or direct investments.</w:t>
      </w:r>
      <w:r>
        <w:rPr>
          <w:color w:val="000000"/>
        </w:rPr>
        <w:tab/>
      </w:r>
    </w:p>
    <w:p w14:paraId="780292C3" w14:textId="77777777" w:rsidR="00351747" w:rsidRDefault="00351747" w:rsidP="00351747">
      <w:pPr>
        <w:rPr>
          <w:color w:val="000000"/>
        </w:rPr>
      </w:pPr>
    </w:p>
    <w:p w14:paraId="15C535A2" w14:textId="77777777" w:rsidR="00351747" w:rsidRDefault="00351747" w:rsidP="00351747">
      <w:pPr>
        <w:rPr>
          <w:color w:val="000000"/>
        </w:rPr>
      </w:pPr>
      <w:r>
        <w:rPr>
          <w:color w:val="000000"/>
        </w:rPr>
        <w:t>14.</w:t>
      </w:r>
      <w:r>
        <w:rPr>
          <w:color w:val="000000"/>
        </w:rPr>
        <w:tab/>
        <w:t>Describe the quantitative measures used to assess ESG, if any.</w:t>
      </w:r>
      <w:r>
        <w:rPr>
          <w:color w:val="000000"/>
        </w:rPr>
        <w:br w:type="page"/>
      </w:r>
    </w:p>
    <w:p w14:paraId="49A745D1" w14:textId="77777777" w:rsidR="00351747" w:rsidRDefault="00351747" w:rsidP="00351747">
      <w:pPr>
        <w:rPr>
          <w:b/>
          <w:color w:val="000000"/>
          <w:u w:val="single"/>
        </w:rPr>
      </w:pPr>
      <w:r>
        <w:rPr>
          <w:b/>
          <w:color w:val="000000"/>
          <w:u w:val="single"/>
        </w:rPr>
        <w:lastRenderedPageBreak/>
        <w:t>Deal Review</w:t>
      </w:r>
    </w:p>
    <w:p w14:paraId="312E4515" w14:textId="77777777" w:rsidR="00351747" w:rsidRDefault="00351747" w:rsidP="00351747">
      <w:pPr>
        <w:rPr>
          <w:color w:val="000000"/>
        </w:rPr>
      </w:pPr>
    </w:p>
    <w:p w14:paraId="571D0E85" w14:textId="77777777" w:rsidR="00351747" w:rsidRDefault="00351747" w:rsidP="00351747">
      <w:pPr>
        <w:rPr>
          <w:color w:val="000000"/>
        </w:rPr>
      </w:pPr>
      <w:r>
        <w:rPr>
          <w:color w:val="000000"/>
        </w:rPr>
        <w:t>1.</w:t>
      </w:r>
      <w:r>
        <w:rPr>
          <w:color w:val="000000"/>
        </w:rPr>
        <w:tab/>
        <w:t>What is your firm's experience in:</w:t>
      </w:r>
    </w:p>
    <w:p w14:paraId="10C2E0A2" w14:textId="77777777" w:rsidR="00351747" w:rsidRDefault="00351747" w:rsidP="00351747">
      <w:pPr>
        <w:rPr>
          <w:color w:val="000000"/>
        </w:rPr>
      </w:pPr>
    </w:p>
    <w:p w14:paraId="1F3051F0" w14:textId="77777777" w:rsidR="00351747" w:rsidRDefault="00351747" w:rsidP="00351747">
      <w:pPr>
        <w:rPr>
          <w:color w:val="000000"/>
        </w:rPr>
      </w:pPr>
      <w:r>
        <w:rPr>
          <w:color w:val="000000"/>
        </w:rPr>
        <w:tab/>
        <w:t>a)</w:t>
      </w:r>
      <w:r>
        <w:rPr>
          <w:color w:val="000000"/>
        </w:rPr>
        <w:tab/>
        <w:t xml:space="preserve">preparing property due diligence reviews for new acquisitions and property reviews for </w:t>
      </w:r>
      <w:r>
        <w:rPr>
          <w:color w:val="000000"/>
        </w:rPr>
        <w:tab/>
      </w:r>
      <w:r>
        <w:rPr>
          <w:color w:val="000000"/>
        </w:rPr>
        <w:tab/>
      </w:r>
      <w:r>
        <w:rPr>
          <w:color w:val="000000"/>
        </w:rPr>
        <w:tab/>
        <w:t>existing investments?</w:t>
      </w:r>
    </w:p>
    <w:p w14:paraId="1BC428AD" w14:textId="77777777" w:rsidR="00351747" w:rsidRDefault="00351747" w:rsidP="00351747">
      <w:pPr>
        <w:rPr>
          <w:color w:val="000000"/>
        </w:rPr>
      </w:pPr>
      <w:r>
        <w:rPr>
          <w:color w:val="000000"/>
        </w:rPr>
        <w:tab/>
        <w:t>b)</w:t>
      </w:r>
      <w:r>
        <w:rPr>
          <w:color w:val="000000"/>
        </w:rPr>
        <w:tab/>
        <w:t xml:space="preserve">managing an appraisal process for a client and in preparing review appraisal reports?  </w:t>
      </w:r>
    </w:p>
    <w:p w14:paraId="4F592912" w14:textId="77777777" w:rsidR="00351747" w:rsidRDefault="00351747" w:rsidP="00351747">
      <w:pPr>
        <w:rPr>
          <w:color w:val="000000"/>
        </w:rPr>
      </w:pPr>
    </w:p>
    <w:p w14:paraId="2A898888" w14:textId="77777777" w:rsidR="00351747" w:rsidRDefault="00351747" w:rsidP="00351747">
      <w:pPr>
        <w:rPr>
          <w:color w:val="000000"/>
        </w:rPr>
      </w:pPr>
      <w:r>
        <w:rPr>
          <w:color w:val="000000"/>
        </w:rPr>
        <w:tab/>
        <w:t xml:space="preserve">Provide an example, if available, of a sample outline for a due diligence review and an example of a </w:t>
      </w:r>
      <w:r>
        <w:rPr>
          <w:color w:val="000000"/>
        </w:rPr>
        <w:tab/>
        <w:t xml:space="preserve">review of an appraisal report in </w:t>
      </w:r>
      <w:r w:rsidRPr="00FF1BAD">
        <w:rPr>
          <w:b/>
          <w:color w:val="000000"/>
        </w:rPr>
        <w:t xml:space="preserve">Appendix </w:t>
      </w:r>
      <w:r>
        <w:rPr>
          <w:b/>
          <w:color w:val="000000"/>
        </w:rPr>
        <w:t>D</w:t>
      </w:r>
      <w:r>
        <w:rPr>
          <w:color w:val="000000"/>
        </w:rPr>
        <w:t>.</w:t>
      </w:r>
    </w:p>
    <w:p w14:paraId="79479FF2" w14:textId="77777777" w:rsidR="00351747" w:rsidRDefault="00351747" w:rsidP="00351747">
      <w:pPr>
        <w:rPr>
          <w:color w:val="000000"/>
        </w:rPr>
      </w:pPr>
    </w:p>
    <w:p w14:paraId="4BCFFF40" w14:textId="77777777" w:rsidR="00351747" w:rsidRDefault="00351747" w:rsidP="00351747">
      <w:pPr>
        <w:rPr>
          <w:color w:val="000000"/>
        </w:rPr>
      </w:pPr>
      <w:r>
        <w:rPr>
          <w:color w:val="000000"/>
        </w:rPr>
        <w:t>2.</w:t>
      </w:r>
      <w:r>
        <w:rPr>
          <w:color w:val="000000"/>
        </w:rPr>
        <w:tab/>
        <w:t xml:space="preserve">Describe your organization's experience in working with institutional owners, advisors, and/or lenders </w:t>
      </w:r>
      <w:r>
        <w:rPr>
          <w:color w:val="000000"/>
        </w:rPr>
        <w:tab/>
        <w:t xml:space="preserve">on workout/problem properties.  Provide examples of where your firm has added value to the process </w:t>
      </w:r>
      <w:r>
        <w:rPr>
          <w:color w:val="000000"/>
        </w:rPr>
        <w:tab/>
        <w:t>of workout consulting.</w:t>
      </w:r>
    </w:p>
    <w:p w14:paraId="0580094E" w14:textId="77777777" w:rsidR="00351747" w:rsidRDefault="00351747" w:rsidP="00351747">
      <w:pPr>
        <w:rPr>
          <w:color w:val="000000"/>
        </w:rPr>
      </w:pPr>
    </w:p>
    <w:p w14:paraId="1BF19AA7" w14:textId="77777777" w:rsidR="00351747" w:rsidRDefault="00351747" w:rsidP="00351747">
      <w:pPr>
        <w:rPr>
          <w:color w:val="000000"/>
        </w:rPr>
      </w:pPr>
      <w:r>
        <w:rPr>
          <w:color w:val="000000"/>
        </w:rPr>
        <w:t>3.</w:t>
      </w:r>
      <w:r>
        <w:rPr>
          <w:color w:val="000000"/>
        </w:rPr>
        <w:tab/>
        <w:t xml:space="preserve">What policies are in place to determine allocation of real assets investments among several of your </w:t>
      </w:r>
      <w:r>
        <w:rPr>
          <w:color w:val="000000"/>
        </w:rPr>
        <w:tab/>
        <w:t xml:space="preserve">clients?  Please </w:t>
      </w:r>
      <w:r>
        <w:rPr>
          <w:color w:val="000000"/>
        </w:rPr>
        <w:tab/>
        <w:t xml:space="preserve">attach this policy (if available) in </w:t>
      </w:r>
      <w:r w:rsidRPr="0020380E">
        <w:rPr>
          <w:b/>
          <w:color w:val="000000"/>
        </w:rPr>
        <w:t xml:space="preserve">Appendix </w:t>
      </w:r>
      <w:r>
        <w:rPr>
          <w:b/>
          <w:color w:val="000000"/>
        </w:rPr>
        <w:t>E</w:t>
      </w:r>
      <w:r>
        <w:rPr>
          <w:color w:val="000000"/>
        </w:rPr>
        <w:t>.</w:t>
      </w:r>
    </w:p>
    <w:p w14:paraId="1EC6BDAE" w14:textId="77777777" w:rsidR="00351747" w:rsidRDefault="00351747" w:rsidP="00351747">
      <w:pPr>
        <w:rPr>
          <w:color w:val="000000"/>
        </w:rPr>
      </w:pPr>
    </w:p>
    <w:p w14:paraId="49677ADA" w14:textId="77777777" w:rsidR="00351747" w:rsidRDefault="00351747" w:rsidP="00351747">
      <w:pPr>
        <w:ind w:left="720" w:hanging="720"/>
        <w:rPr>
          <w:color w:val="000000"/>
        </w:rPr>
      </w:pPr>
      <w:r>
        <w:rPr>
          <w:color w:val="000000"/>
        </w:rPr>
        <w:t>4.</w:t>
      </w:r>
      <w:r>
        <w:rPr>
          <w:color w:val="000000"/>
        </w:rPr>
        <w:tab/>
        <w:t xml:space="preserve">Please address your experience as a consultant in reviewing and recommending real assets deals located in (1) Europe, (2) Far East/Asia/Australia, (3) Latin America, (4) Middle East, (5) Other regions, and what recommendation you </w:t>
      </w:r>
      <w:r>
        <w:rPr>
          <w:color w:val="000000"/>
        </w:rPr>
        <w:tab/>
        <w:t xml:space="preserve">have for investment in these regions over the next five years.  </w:t>
      </w:r>
    </w:p>
    <w:p w14:paraId="21E0D158" w14:textId="77777777" w:rsidR="00351747" w:rsidRDefault="00351747" w:rsidP="00351747">
      <w:pPr>
        <w:rPr>
          <w:color w:val="000000"/>
        </w:rPr>
      </w:pPr>
    </w:p>
    <w:p w14:paraId="48CBCFC5" w14:textId="77777777" w:rsidR="00351747" w:rsidRDefault="00351747" w:rsidP="00351747">
      <w:pPr>
        <w:ind w:left="720" w:hanging="720"/>
        <w:rPr>
          <w:color w:val="000000"/>
        </w:rPr>
      </w:pPr>
      <w:r>
        <w:rPr>
          <w:color w:val="000000"/>
        </w:rPr>
        <w:t>5.</w:t>
      </w:r>
      <w:r>
        <w:rPr>
          <w:color w:val="000000"/>
        </w:rPr>
        <w:tab/>
        <w:t xml:space="preserve">Please address your experience in evaluating and recommending timber, infrastructure, agriculture/farmland, etc. and other alternative forms of real assets.  What percentage range of its total real </w:t>
      </w:r>
      <w:proofErr w:type="gramStart"/>
      <w:r>
        <w:rPr>
          <w:color w:val="000000"/>
        </w:rPr>
        <w:t>assets</w:t>
      </w:r>
      <w:proofErr w:type="gramEnd"/>
      <w:r>
        <w:rPr>
          <w:color w:val="000000"/>
        </w:rPr>
        <w:t xml:space="preserve"> allocation would you recommend for a public pension like the Hawaii ERS? Would such an allocation grow larger over time, by how much, and why?   </w:t>
      </w:r>
    </w:p>
    <w:p w14:paraId="4DEE9840" w14:textId="77777777" w:rsidR="00351747" w:rsidRDefault="00351747" w:rsidP="00351747"/>
    <w:p w14:paraId="5553A75D" w14:textId="77777777" w:rsidR="00351747" w:rsidRDefault="00351747" w:rsidP="00351747">
      <w:pPr>
        <w:rPr>
          <w:color w:val="000000"/>
        </w:rPr>
      </w:pPr>
    </w:p>
    <w:p w14:paraId="05488C01" w14:textId="77777777" w:rsidR="00351747" w:rsidRDefault="00351747" w:rsidP="00351747">
      <w:pPr>
        <w:rPr>
          <w:color w:val="000000"/>
        </w:rPr>
      </w:pPr>
      <w:r>
        <w:rPr>
          <w:color w:val="000000"/>
        </w:rPr>
        <w:br w:type="page"/>
      </w:r>
    </w:p>
    <w:p w14:paraId="4B2FC772" w14:textId="77777777" w:rsidR="00351747" w:rsidRDefault="00351747" w:rsidP="00351747">
      <w:pPr>
        <w:rPr>
          <w:b/>
          <w:color w:val="000000"/>
          <w:u w:val="single"/>
        </w:rPr>
      </w:pPr>
      <w:r>
        <w:rPr>
          <w:b/>
          <w:color w:val="000000"/>
          <w:u w:val="single"/>
        </w:rPr>
        <w:lastRenderedPageBreak/>
        <w:t>Fees</w:t>
      </w:r>
    </w:p>
    <w:p w14:paraId="03034C64" w14:textId="77777777" w:rsidR="00351747" w:rsidRDefault="00351747" w:rsidP="00351747">
      <w:pPr>
        <w:rPr>
          <w:color w:val="000000"/>
        </w:rPr>
      </w:pPr>
    </w:p>
    <w:p w14:paraId="309641FD" w14:textId="77777777" w:rsidR="00351747" w:rsidRDefault="00351747" w:rsidP="00351747">
      <w:pPr>
        <w:ind w:left="720" w:hanging="720"/>
        <w:rPr>
          <w:color w:val="000000"/>
        </w:rPr>
      </w:pPr>
      <w:r>
        <w:rPr>
          <w:color w:val="000000"/>
        </w:rPr>
        <w:t>1.</w:t>
      </w:r>
      <w:r>
        <w:rPr>
          <w:color w:val="000000"/>
        </w:rPr>
        <w:tab/>
        <w:t xml:space="preserve">Provide your fee schedule.  Assume full-service real assets consulting (include cost of travel, if any, to ERS for attending up to eight meetings with the Board or Investment Committee).  Please state the full scope of services you will provide under your stated fee structure.  In addition, please specifically list any Scope of Services listed in this RFP that you will not provide under the fee schedule. The proposal will be evaluated on the basis of fees for real assets services, which include real estate and other real assets such as </w:t>
      </w:r>
      <w:r>
        <w:t xml:space="preserve">timber, infrastructure, agriculture/farmland, etc., all of which will be covered under the </w:t>
      </w:r>
      <w:proofErr w:type="spellStart"/>
      <w:r>
        <w:t>all inclusive</w:t>
      </w:r>
      <w:proofErr w:type="spellEnd"/>
      <w:r>
        <w:t xml:space="preserve"> flat </w:t>
      </w:r>
      <w:proofErr w:type="gramStart"/>
      <w:r>
        <w:t xml:space="preserve">fee.  </w:t>
      </w:r>
      <w:r>
        <w:rPr>
          <w:color w:val="000000"/>
        </w:rPr>
        <w:t>.</w:t>
      </w:r>
      <w:proofErr w:type="gramEnd"/>
      <w:r>
        <w:rPr>
          <w:color w:val="000000"/>
        </w:rPr>
        <w:t xml:space="preserve">  </w:t>
      </w:r>
    </w:p>
    <w:sectPr w:rsidR="00351747">
      <w:pgSz w:w="12240" w:h="15840" w:code="1"/>
      <w:pgMar w:top="1800" w:right="1008" w:bottom="165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2ABF" w14:textId="77777777" w:rsidR="006C3617" w:rsidRDefault="006C3617" w:rsidP="006C3617">
      <w:r>
        <w:separator/>
      </w:r>
    </w:p>
  </w:endnote>
  <w:endnote w:type="continuationSeparator" w:id="0">
    <w:p w14:paraId="59F25666" w14:textId="77777777" w:rsidR="006C3617" w:rsidRDefault="006C3617" w:rsidP="006C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roman"/>
    <w:notTrueType/>
    <w:pitch w:val="default"/>
    <w:sig w:usb0="4A07C05E" w:usb1="00000000" w:usb2="BFEE0000" w:usb3="C052A456" w:csb0="000005C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D2A2" w14:textId="77777777" w:rsidR="006C3617" w:rsidRDefault="006C3617" w:rsidP="006C3617">
      <w:r>
        <w:separator/>
      </w:r>
    </w:p>
  </w:footnote>
  <w:footnote w:type="continuationSeparator" w:id="0">
    <w:p w14:paraId="02DDC8BF" w14:textId="77777777" w:rsidR="006C3617" w:rsidRDefault="006C3617" w:rsidP="006C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A929" w14:textId="77777777" w:rsidR="006C3617" w:rsidRPr="006C3617" w:rsidRDefault="006C3617" w:rsidP="006C3617">
    <w:pPr>
      <w:spacing w:line="264" w:lineRule="auto"/>
      <w:ind w:left="197" w:hanging="10"/>
      <w:jc w:val="center"/>
      <w:rPr>
        <w:sz w:val="24"/>
        <w:szCs w:val="24"/>
      </w:rPr>
    </w:pPr>
    <w:r w:rsidRPr="006C3617">
      <w:rPr>
        <w:sz w:val="24"/>
        <w:szCs w:val="24"/>
      </w:rPr>
      <w:t>EMPLOYEES' RETIREMENT SYSTEM OF THE STATE OF HAWAII</w:t>
    </w:r>
  </w:p>
  <w:p w14:paraId="3A0763BC" w14:textId="77777777" w:rsidR="006C3617" w:rsidRPr="006C3617" w:rsidRDefault="006C3617" w:rsidP="006C3617">
    <w:pPr>
      <w:ind w:left="188" w:hanging="10"/>
      <w:jc w:val="center"/>
      <w:rPr>
        <w:sz w:val="24"/>
        <w:szCs w:val="24"/>
      </w:rPr>
    </w:pPr>
    <w:r w:rsidRPr="006C3617">
      <w:rPr>
        <w:sz w:val="24"/>
        <w:szCs w:val="24"/>
      </w:rPr>
      <w:t>REQUEST FOR PROPOSALS (RFP)</w:t>
    </w:r>
  </w:p>
  <w:p w14:paraId="4889F4F8" w14:textId="77777777" w:rsidR="006C3617" w:rsidRPr="006C3617" w:rsidRDefault="006C3617" w:rsidP="006C3617">
    <w:pPr>
      <w:ind w:left="188" w:hanging="10"/>
      <w:jc w:val="center"/>
      <w:rPr>
        <w:sz w:val="24"/>
        <w:szCs w:val="24"/>
      </w:rPr>
    </w:pPr>
    <w:r w:rsidRPr="006C3617">
      <w:rPr>
        <w:sz w:val="24"/>
        <w:szCs w:val="24"/>
      </w:rPr>
      <w:t>REAL ASSETS INVESTMENT CONSULTANT</w:t>
    </w:r>
  </w:p>
  <w:p w14:paraId="6F87A77B" w14:textId="77777777" w:rsidR="006C3617" w:rsidRPr="006C3617" w:rsidRDefault="006C3617" w:rsidP="006C3617">
    <w:pPr>
      <w:ind w:left="188" w:hanging="10"/>
      <w:jc w:val="center"/>
      <w:rPr>
        <w:sz w:val="24"/>
        <w:szCs w:val="24"/>
      </w:rPr>
    </w:pPr>
    <w:r w:rsidRPr="006C3617">
      <w:rPr>
        <w:sz w:val="24"/>
        <w:szCs w:val="24"/>
      </w:rPr>
      <w:t>RFP 2202-06</w:t>
    </w:r>
  </w:p>
  <w:p w14:paraId="20F051CA" w14:textId="77777777" w:rsidR="006C3617" w:rsidRDefault="006C3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FC9"/>
    <w:multiLevelType w:val="hybridMultilevel"/>
    <w:tmpl w:val="0C6C107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2491DD8"/>
    <w:multiLevelType w:val="hybridMultilevel"/>
    <w:tmpl w:val="DE40FAE4"/>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140B2ADA"/>
    <w:multiLevelType w:val="hybridMultilevel"/>
    <w:tmpl w:val="5B3C7C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C90611"/>
    <w:multiLevelType w:val="hybridMultilevel"/>
    <w:tmpl w:val="D850F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E60E4"/>
    <w:multiLevelType w:val="hybridMultilevel"/>
    <w:tmpl w:val="C506237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8D5B4F"/>
    <w:multiLevelType w:val="hybridMultilevel"/>
    <w:tmpl w:val="372842D8"/>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36D27"/>
    <w:multiLevelType w:val="hybridMultilevel"/>
    <w:tmpl w:val="77F8E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AE5B51"/>
    <w:multiLevelType w:val="hybridMultilevel"/>
    <w:tmpl w:val="D5B65A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E06846"/>
    <w:multiLevelType w:val="multilevel"/>
    <w:tmpl w:val="640A415E"/>
    <w:lvl w:ilvl="0">
      <w:start w:val="2"/>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88746D"/>
    <w:multiLevelType w:val="hybridMultilevel"/>
    <w:tmpl w:val="21A4D4E0"/>
    <w:lvl w:ilvl="0" w:tplc="73A27962">
      <w:start w:val="2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56678"/>
    <w:multiLevelType w:val="singleLevel"/>
    <w:tmpl w:val="376CAB9A"/>
    <w:lvl w:ilvl="0">
      <w:start w:val="1"/>
      <w:numFmt w:val="decimal"/>
      <w:pStyle w:val="Heading8"/>
      <w:lvlText w:val="%1)"/>
      <w:legacy w:legacy="1" w:legacySpace="0" w:legacyIndent="360"/>
      <w:lvlJc w:val="left"/>
      <w:pPr>
        <w:ind w:left="360" w:hanging="360"/>
      </w:pPr>
    </w:lvl>
  </w:abstractNum>
  <w:abstractNum w:abstractNumId="11" w15:restartNumberingAfterBreak="0">
    <w:nsid w:val="3B8D4A09"/>
    <w:multiLevelType w:val="hybridMultilevel"/>
    <w:tmpl w:val="EC843D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4D0190"/>
    <w:multiLevelType w:val="hybridMultilevel"/>
    <w:tmpl w:val="2C5C42FE"/>
    <w:lvl w:ilvl="0" w:tplc="04090013">
      <w:start w:val="1"/>
      <w:numFmt w:val="upperRoman"/>
      <w:lvlText w:val="%1."/>
      <w:lvlJc w:val="right"/>
      <w:pPr>
        <w:tabs>
          <w:tab w:val="num" w:pos="720"/>
        </w:tabs>
        <w:ind w:left="720" w:hanging="18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D5F3E"/>
    <w:multiLevelType w:val="hybridMultilevel"/>
    <w:tmpl w:val="399677E0"/>
    <w:lvl w:ilvl="0" w:tplc="693A5132">
      <w:start w:val="1"/>
      <w:numFmt w:val="upperLetter"/>
      <w:lvlText w:val="%1."/>
      <w:lvlJc w:val="left"/>
      <w:pPr>
        <w:tabs>
          <w:tab w:val="num" w:pos="2880"/>
        </w:tabs>
        <w:ind w:left="288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7567BF8"/>
    <w:multiLevelType w:val="hybridMultilevel"/>
    <w:tmpl w:val="D2B63460"/>
    <w:lvl w:ilvl="0" w:tplc="9D42647E">
      <w:start w:val="1"/>
      <w:numFmt w:val="bullet"/>
      <w:lvlText w:val=""/>
      <w:lvlJc w:val="left"/>
      <w:pPr>
        <w:tabs>
          <w:tab w:val="num" w:pos="576"/>
        </w:tabs>
        <w:ind w:left="576" w:hanging="576"/>
      </w:pPr>
      <w:rPr>
        <w:rFonts w:ascii="Symbol" w:hAnsi="Symbol" w:hint="default"/>
        <w:sz w:val="22"/>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5" w15:restartNumberingAfterBreak="0">
    <w:nsid w:val="49515A7C"/>
    <w:multiLevelType w:val="hybridMultilevel"/>
    <w:tmpl w:val="FD4E49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6117E2"/>
    <w:multiLevelType w:val="hybridMultilevel"/>
    <w:tmpl w:val="D9ECCF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D9439AC"/>
    <w:multiLevelType w:val="hybridMultilevel"/>
    <w:tmpl w:val="640A415E"/>
    <w:lvl w:ilvl="0" w:tplc="1EFE4CC4">
      <w:start w:val="2"/>
      <w:numFmt w:val="upperRoman"/>
      <w:lvlText w:val="%1."/>
      <w:lvlJc w:val="left"/>
      <w:pPr>
        <w:tabs>
          <w:tab w:val="num" w:pos="1080"/>
        </w:tabs>
        <w:ind w:left="1080" w:hanging="720"/>
      </w:pPr>
      <w:rPr>
        <w:rFonts w:hint="default"/>
      </w:rPr>
    </w:lvl>
    <w:lvl w:ilvl="1" w:tplc="693A5132">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C63993"/>
    <w:multiLevelType w:val="hybridMultilevel"/>
    <w:tmpl w:val="A960386C"/>
    <w:lvl w:ilvl="0" w:tplc="693A513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6931E6"/>
    <w:multiLevelType w:val="hybridMultilevel"/>
    <w:tmpl w:val="0B9A670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03B5729"/>
    <w:multiLevelType w:val="hybridMultilevel"/>
    <w:tmpl w:val="FF9A7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7"/>
  </w:num>
  <w:num w:numId="3">
    <w:abstractNumId w:val="20"/>
  </w:num>
  <w:num w:numId="4">
    <w:abstractNumId w:val="6"/>
  </w:num>
  <w:num w:numId="5">
    <w:abstractNumId w:val="12"/>
  </w:num>
  <w:num w:numId="6">
    <w:abstractNumId w:val="11"/>
  </w:num>
  <w:num w:numId="7">
    <w:abstractNumId w:val="5"/>
  </w:num>
  <w:num w:numId="8">
    <w:abstractNumId w:val="7"/>
  </w:num>
  <w:num w:numId="9">
    <w:abstractNumId w:val="18"/>
  </w:num>
  <w:num w:numId="10">
    <w:abstractNumId w:val="2"/>
  </w:num>
  <w:num w:numId="11">
    <w:abstractNumId w:val="4"/>
  </w:num>
  <w:num w:numId="12">
    <w:abstractNumId w:val="13"/>
  </w:num>
  <w:num w:numId="13">
    <w:abstractNumId w:val="1"/>
  </w:num>
  <w:num w:numId="14">
    <w:abstractNumId w:val="0"/>
  </w:num>
  <w:num w:numId="15">
    <w:abstractNumId w:val="16"/>
  </w:num>
  <w:num w:numId="16">
    <w:abstractNumId w:val="15"/>
  </w:num>
  <w:num w:numId="17">
    <w:abstractNumId w:val="8"/>
  </w:num>
  <w:num w:numId="18">
    <w:abstractNumId w:val="14"/>
  </w:num>
  <w:num w:numId="19">
    <w:abstractNumId w:val="3"/>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47"/>
    <w:rsid w:val="00351747"/>
    <w:rsid w:val="004041B5"/>
    <w:rsid w:val="006C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83FA"/>
  <w15:chartTrackingRefBased/>
  <w15:docId w15:val="{3ED34DE5-6205-490A-9A63-C8EC650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47"/>
    <w:pPr>
      <w:widowControl w:val="0"/>
      <w:spacing w:after="0" w:line="240" w:lineRule="auto"/>
    </w:pPr>
    <w:rPr>
      <w:rFonts w:ascii="Arial MT" w:eastAsia="Times New Roman" w:hAnsi="Arial MT" w:cs="Times New Roman"/>
      <w:szCs w:val="20"/>
    </w:rPr>
  </w:style>
  <w:style w:type="paragraph" w:styleId="Heading1">
    <w:name w:val="heading 1"/>
    <w:basedOn w:val="Normal"/>
    <w:next w:val="Normal"/>
    <w:link w:val="Heading1Char"/>
    <w:qFormat/>
    <w:rsid w:val="00351747"/>
    <w:pPr>
      <w:keepNext/>
      <w:jc w:val="center"/>
      <w:outlineLvl w:val="0"/>
    </w:pPr>
    <w:rPr>
      <w:b/>
      <w:kern w:val="24"/>
      <w:sz w:val="28"/>
    </w:rPr>
  </w:style>
  <w:style w:type="paragraph" w:styleId="Heading2">
    <w:name w:val="heading 2"/>
    <w:basedOn w:val="Normal"/>
    <w:next w:val="Normal"/>
    <w:link w:val="Heading2Char"/>
    <w:qFormat/>
    <w:rsid w:val="00351747"/>
    <w:pPr>
      <w:keepNext/>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jc w:val="both"/>
      <w:outlineLvl w:val="1"/>
    </w:pPr>
    <w:rPr>
      <w:b/>
    </w:rPr>
  </w:style>
  <w:style w:type="paragraph" w:styleId="Heading3">
    <w:name w:val="heading 3"/>
    <w:basedOn w:val="Normal"/>
    <w:next w:val="Normal"/>
    <w:link w:val="Heading3Char"/>
    <w:qFormat/>
    <w:rsid w:val="00351747"/>
    <w:pPr>
      <w:keepNext/>
      <w:ind w:right="-18"/>
      <w:outlineLvl w:val="2"/>
    </w:pPr>
    <w:rPr>
      <w:b/>
    </w:rPr>
  </w:style>
  <w:style w:type="paragraph" w:styleId="Heading4">
    <w:name w:val="heading 4"/>
    <w:basedOn w:val="Normal"/>
    <w:next w:val="Normal"/>
    <w:link w:val="Heading4Char"/>
    <w:qFormat/>
    <w:rsid w:val="00351747"/>
    <w:pPr>
      <w:keepNext/>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outlineLvl w:val="3"/>
    </w:pPr>
    <w:rPr>
      <w:b/>
    </w:rPr>
  </w:style>
  <w:style w:type="paragraph" w:styleId="Heading5">
    <w:name w:val="heading 5"/>
    <w:basedOn w:val="Normal"/>
    <w:next w:val="Normal"/>
    <w:link w:val="Heading5Char"/>
    <w:qFormat/>
    <w:rsid w:val="00351747"/>
    <w:pPr>
      <w:keepNext/>
      <w:tabs>
        <w:tab w:val="left" w:pos="-1560"/>
        <w:tab w:val="left" w:pos="-840"/>
        <w:tab w:val="left" w:pos="150"/>
        <w:tab w:val="left" w:pos="187"/>
        <w:tab w:val="left" w:pos="810"/>
        <w:tab w:val="left" w:pos="1032"/>
        <w:tab w:val="left" w:pos="1925"/>
        <w:tab w:val="left" w:pos="2501"/>
      </w:tabs>
      <w:suppressAutoHyphens/>
      <w:spacing w:before="90" w:after="54"/>
      <w:ind w:right="-810"/>
      <w:outlineLvl w:val="4"/>
    </w:pPr>
    <w:rPr>
      <w:b/>
    </w:rPr>
  </w:style>
  <w:style w:type="paragraph" w:styleId="Heading6">
    <w:name w:val="heading 6"/>
    <w:basedOn w:val="Normal"/>
    <w:next w:val="Normal"/>
    <w:link w:val="Heading6Char"/>
    <w:qFormat/>
    <w:rsid w:val="00351747"/>
    <w:pPr>
      <w:keepNext/>
      <w:jc w:val="center"/>
      <w:outlineLvl w:val="5"/>
    </w:pPr>
    <w:rPr>
      <w:b/>
      <w:sz w:val="28"/>
    </w:rPr>
  </w:style>
  <w:style w:type="paragraph" w:styleId="Heading7">
    <w:name w:val="heading 7"/>
    <w:basedOn w:val="Normal"/>
    <w:next w:val="Normal"/>
    <w:link w:val="Heading7Char"/>
    <w:qFormat/>
    <w:rsid w:val="00351747"/>
    <w:pPr>
      <w:keepNext/>
      <w:tabs>
        <w:tab w:val="left" w:pos="-1440"/>
        <w:tab w:val="left" w:pos="-720"/>
        <w:tab w:val="left" w:pos="307"/>
        <w:tab w:val="left" w:pos="730"/>
        <w:tab w:val="left" w:pos="1152"/>
        <w:tab w:val="left" w:pos="1574"/>
        <w:tab w:val="left" w:pos="2045"/>
        <w:tab w:val="left" w:pos="2784"/>
        <w:tab w:val="left" w:pos="5393"/>
        <w:tab w:val="left" w:pos="6437"/>
        <w:tab w:val="left" w:pos="7529"/>
        <w:tab w:val="left" w:pos="8621"/>
      </w:tabs>
      <w:suppressAutoHyphens/>
      <w:ind w:left="1260" w:right="-18"/>
      <w:outlineLvl w:val="6"/>
    </w:pPr>
    <w:rPr>
      <w:b/>
      <w:i/>
    </w:rPr>
  </w:style>
  <w:style w:type="paragraph" w:styleId="Heading8">
    <w:name w:val="heading 8"/>
    <w:basedOn w:val="Normal"/>
    <w:next w:val="Normal"/>
    <w:link w:val="Heading8Char"/>
    <w:qFormat/>
    <w:rsid w:val="00351747"/>
    <w:pPr>
      <w:numPr>
        <w:ilvl w:val="7"/>
        <w:numId w:val="1"/>
      </w:numPr>
      <w:spacing w:before="240" w:after="60"/>
      <w:outlineLvl w:val="7"/>
    </w:pPr>
    <w:rPr>
      <w:rFonts w:ascii="Arial" w:hAnsi="Arial"/>
      <w:i/>
      <w:snapToGrid w:val="0"/>
      <w:sz w:val="20"/>
    </w:rPr>
  </w:style>
  <w:style w:type="paragraph" w:styleId="Heading9">
    <w:name w:val="heading 9"/>
    <w:basedOn w:val="Normal"/>
    <w:next w:val="Normal"/>
    <w:link w:val="Heading9Char"/>
    <w:qFormat/>
    <w:rsid w:val="00351747"/>
    <w:pPr>
      <w:spacing w:before="240" w:after="60"/>
      <w:ind w:left="360" w:hanging="3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47"/>
    <w:rPr>
      <w:rFonts w:ascii="Arial MT" w:eastAsia="Times New Roman" w:hAnsi="Arial MT" w:cs="Times New Roman"/>
      <w:b/>
      <w:kern w:val="24"/>
      <w:sz w:val="28"/>
      <w:szCs w:val="20"/>
    </w:rPr>
  </w:style>
  <w:style w:type="character" w:customStyle="1" w:styleId="Heading2Char">
    <w:name w:val="Heading 2 Char"/>
    <w:basedOn w:val="DefaultParagraphFont"/>
    <w:link w:val="Heading2"/>
    <w:rsid w:val="00351747"/>
    <w:rPr>
      <w:rFonts w:ascii="Arial MT" w:eastAsia="Times New Roman" w:hAnsi="Arial MT" w:cs="Times New Roman"/>
      <w:b/>
      <w:szCs w:val="20"/>
    </w:rPr>
  </w:style>
  <w:style w:type="character" w:customStyle="1" w:styleId="Heading3Char">
    <w:name w:val="Heading 3 Char"/>
    <w:basedOn w:val="DefaultParagraphFont"/>
    <w:link w:val="Heading3"/>
    <w:rsid w:val="00351747"/>
    <w:rPr>
      <w:rFonts w:ascii="Arial MT" w:eastAsia="Times New Roman" w:hAnsi="Arial MT" w:cs="Times New Roman"/>
      <w:b/>
      <w:szCs w:val="20"/>
    </w:rPr>
  </w:style>
  <w:style w:type="character" w:customStyle="1" w:styleId="Heading4Char">
    <w:name w:val="Heading 4 Char"/>
    <w:basedOn w:val="DefaultParagraphFont"/>
    <w:link w:val="Heading4"/>
    <w:rsid w:val="00351747"/>
    <w:rPr>
      <w:rFonts w:ascii="Arial MT" w:eastAsia="Times New Roman" w:hAnsi="Arial MT" w:cs="Times New Roman"/>
      <w:b/>
      <w:szCs w:val="20"/>
    </w:rPr>
  </w:style>
  <w:style w:type="character" w:customStyle="1" w:styleId="Heading5Char">
    <w:name w:val="Heading 5 Char"/>
    <w:basedOn w:val="DefaultParagraphFont"/>
    <w:link w:val="Heading5"/>
    <w:rsid w:val="00351747"/>
    <w:rPr>
      <w:rFonts w:ascii="Arial MT" w:eastAsia="Times New Roman" w:hAnsi="Arial MT" w:cs="Times New Roman"/>
      <w:b/>
      <w:szCs w:val="20"/>
    </w:rPr>
  </w:style>
  <w:style w:type="character" w:customStyle="1" w:styleId="Heading6Char">
    <w:name w:val="Heading 6 Char"/>
    <w:basedOn w:val="DefaultParagraphFont"/>
    <w:link w:val="Heading6"/>
    <w:rsid w:val="00351747"/>
    <w:rPr>
      <w:rFonts w:ascii="Arial MT" w:eastAsia="Times New Roman" w:hAnsi="Arial MT" w:cs="Times New Roman"/>
      <w:b/>
      <w:sz w:val="28"/>
      <w:szCs w:val="20"/>
    </w:rPr>
  </w:style>
  <w:style w:type="character" w:customStyle="1" w:styleId="Heading7Char">
    <w:name w:val="Heading 7 Char"/>
    <w:basedOn w:val="DefaultParagraphFont"/>
    <w:link w:val="Heading7"/>
    <w:rsid w:val="00351747"/>
    <w:rPr>
      <w:rFonts w:ascii="Arial MT" w:eastAsia="Times New Roman" w:hAnsi="Arial MT" w:cs="Times New Roman"/>
      <w:b/>
      <w:i/>
      <w:szCs w:val="20"/>
    </w:rPr>
  </w:style>
  <w:style w:type="character" w:customStyle="1" w:styleId="Heading8Char">
    <w:name w:val="Heading 8 Char"/>
    <w:basedOn w:val="DefaultParagraphFont"/>
    <w:link w:val="Heading8"/>
    <w:rsid w:val="00351747"/>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351747"/>
    <w:rPr>
      <w:rFonts w:ascii="Arial" w:eastAsia="Times New Roman" w:hAnsi="Arial" w:cs="Times New Roman"/>
      <w:b/>
      <w:i/>
      <w:snapToGrid w:val="0"/>
      <w:sz w:val="18"/>
      <w:szCs w:val="20"/>
    </w:rPr>
  </w:style>
  <w:style w:type="character" w:styleId="PageNumber">
    <w:name w:val="page number"/>
    <w:rsid w:val="00351747"/>
    <w:rPr>
      <w:rFonts w:ascii="Arial MT" w:hAnsi="Arial MT"/>
      <w:sz w:val="18"/>
    </w:rPr>
  </w:style>
  <w:style w:type="paragraph" w:styleId="Header">
    <w:name w:val="header"/>
    <w:basedOn w:val="Normal"/>
    <w:link w:val="HeaderChar"/>
    <w:rsid w:val="00351747"/>
    <w:pPr>
      <w:tabs>
        <w:tab w:val="center" w:pos="4320"/>
        <w:tab w:val="right" w:pos="8640"/>
      </w:tabs>
    </w:pPr>
  </w:style>
  <w:style w:type="character" w:customStyle="1" w:styleId="HeaderChar">
    <w:name w:val="Header Char"/>
    <w:basedOn w:val="DefaultParagraphFont"/>
    <w:link w:val="Header"/>
    <w:rsid w:val="00351747"/>
    <w:rPr>
      <w:rFonts w:ascii="Arial MT" w:eastAsia="Times New Roman" w:hAnsi="Arial MT" w:cs="Times New Roman"/>
      <w:szCs w:val="20"/>
    </w:rPr>
  </w:style>
  <w:style w:type="paragraph" w:styleId="Footer">
    <w:name w:val="footer"/>
    <w:basedOn w:val="Normal"/>
    <w:link w:val="FooterChar"/>
    <w:uiPriority w:val="99"/>
    <w:rsid w:val="00351747"/>
    <w:pPr>
      <w:tabs>
        <w:tab w:val="center" w:pos="4320"/>
        <w:tab w:val="right" w:pos="8640"/>
      </w:tabs>
    </w:pPr>
  </w:style>
  <w:style w:type="character" w:customStyle="1" w:styleId="FooterChar">
    <w:name w:val="Footer Char"/>
    <w:basedOn w:val="DefaultParagraphFont"/>
    <w:link w:val="Footer"/>
    <w:uiPriority w:val="99"/>
    <w:rsid w:val="00351747"/>
    <w:rPr>
      <w:rFonts w:ascii="Arial MT" w:eastAsia="Times New Roman" w:hAnsi="Arial MT" w:cs="Times New Roman"/>
      <w:szCs w:val="20"/>
    </w:rPr>
  </w:style>
  <w:style w:type="paragraph" w:customStyle="1" w:styleId="Headinglines">
    <w:name w:val="Heading lines"/>
    <w:basedOn w:val="Normal"/>
    <w:rsid w:val="00351747"/>
    <w:pPr>
      <w:tabs>
        <w:tab w:val="left" w:pos="1800"/>
        <w:tab w:val="left" w:pos="2880"/>
        <w:tab w:val="left" w:pos="3600"/>
        <w:tab w:val="left" w:pos="4320"/>
        <w:tab w:val="left" w:pos="5040"/>
        <w:tab w:val="left" w:pos="5760"/>
        <w:tab w:val="left" w:pos="6480"/>
        <w:tab w:val="left" w:pos="7200"/>
        <w:tab w:val="left" w:pos="7920"/>
        <w:tab w:val="left" w:pos="8640"/>
      </w:tabs>
      <w:spacing w:before="240"/>
      <w:ind w:left="720"/>
      <w:jc w:val="both"/>
    </w:pPr>
    <w:rPr>
      <w:rFonts w:ascii="Arial" w:hAnsi="Arial"/>
      <w:b/>
    </w:rPr>
  </w:style>
  <w:style w:type="paragraph" w:styleId="BodyText">
    <w:name w:val="Body Text"/>
    <w:basedOn w:val="Normal"/>
    <w:link w:val="BodyTextChar"/>
    <w:rsid w:val="00351747"/>
    <w:pPr>
      <w:jc w:val="both"/>
    </w:pPr>
  </w:style>
  <w:style w:type="character" w:customStyle="1" w:styleId="BodyTextChar">
    <w:name w:val="Body Text Char"/>
    <w:basedOn w:val="DefaultParagraphFont"/>
    <w:link w:val="BodyText"/>
    <w:rsid w:val="00351747"/>
    <w:rPr>
      <w:rFonts w:ascii="Arial MT" w:eastAsia="Times New Roman" w:hAnsi="Arial MT" w:cs="Times New Roman"/>
      <w:szCs w:val="20"/>
    </w:rPr>
  </w:style>
  <w:style w:type="paragraph" w:styleId="BodyText2">
    <w:name w:val="Body Text 2"/>
    <w:basedOn w:val="Normal"/>
    <w:link w:val="BodyText2Char"/>
    <w:rsid w:val="00351747"/>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ind w:left="720"/>
      <w:jc w:val="both"/>
    </w:pPr>
  </w:style>
  <w:style w:type="character" w:customStyle="1" w:styleId="BodyText2Char">
    <w:name w:val="Body Text 2 Char"/>
    <w:basedOn w:val="DefaultParagraphFont"/>
    <w:link w:val="BodyText2"/>
    <w:rsid w:val="00351747"/>
    <w:rPr>
      <w:rFonts w:ascii="Arial MT" w:eastAsia="Times New Roman" w:hAnsi="Arial MT" w:cs="Times New Roman"/>
      <w:szCs w:val="20"/>
    </w:rPr>
  </w:style>
  <w:style w:type="paragraph" w:styleId="BodyTextIndent2">
    <w:name w:val="Body Text Indent 2"/>
    <w:basedOn w:val="Normal"/>
    <w:link w:val="BodyTextIndent2Char"/>
    <w:rsid w:val="00351747"/>
    <w:pPr>
      <w:ind w:left="1980" w:hanging="1980"/>
      <w:jc w:val="both"/>
    </w:pPr>
  </w:style>
  <w:style w:type="character" w:customStyle="1" w:styleId="BodyTextIndent2Char">
    <w:name w:val="Body Text Indent 2 Char"/>
    <w:basedOn w:val="DefaultParagraphFont"/>
    <w:link w:val="BodyTextIndent2"/>
    <w:rsid w:val="00351747"/>
    <w:rPr>
      <w:rFonts w:ascii="Arial MT" w:eastAsia="Times New Roman" w:hAnsi="Arial MT" w:cs="Times New Roman"/>
      <w:szCs w:val="20"/>
    </w:rPr>
  </w:style>
  <w:style w:type="paragraph" w:styleId="BodyTextIndent3">
    <w:name w:val="Body Text Indent 3"/>
    <w:basedOn w:val="Normal"/>
    <w:link w:val="BodyTextIndent3Char"/>
    <w:rsid w:val="00351747"/>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ind w:left="1440" w:hanging="1440"/>
      <w:jc w:val="both"/>
    </w:pPr>
  </w:style>
  <w:style w:type="character" w:customStyle="1" w:styleId="BodyTextIndent3Char">
    <w:name w:val="Body Text Indent 3 Char"/>
    <w:basedOn w:val="DefaultParagraphFont"/>
    <w:link w:val="BodyTextIndent3"/>
    <w:rsid w:val="00351747"/>
    <w:rPr>
      <w:rFonts w:ascii="Arial MT" w:eastAsia="Times New Roman" w:hAnsi="Arial MT" w:cs="Times New Roman"/>
      <w:szCs w:val="20"/>
    </w:rPr>
  </w:style>
  <w:style w:type="character" w:styleId="Hyperlink">
    <w:name w:val="Hyperlink"/>
    <w:rsid w:val="00351747"/>
    <w:rPr>
      <w:color w:val="0000FF"/>
      <w:u w:val="single"/>
    </w:rPr>
  </w:style>
  <w:style w:type="paragraph" w:customStyle="1" w:styleId="BodyText21">
    <w:name w:val="Body Text 21"/>
    <w:basedOn w:val="Normal"/>
    <w:rsid w:val="00351747"/>
    <w:pPr>
      <w:ind w:right="-18"/>
    </w:pPr>
  </w:style>
  <w:style w:type="paragraph" w:styleId="BodyText3">
    <w:name w:val="Body Text 3"/>
    <w:basedOn w:val="Normal"/>
    <w:link w:val="BodyText3Char"/>
    <w:rsid w:val="00351747"/>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18"/>
      <w:jc w:val="both"/>
    </w:pPr>
  </w:style>
  <w:style w:type="character" w:customStyle="1" w:styleId="BodyText3Char">
    <w:name w:val="Body Text 3 Char"/>
    <w:basedOn w:val="DefaultParagraphFont"/>
    <w:link w:val="BodyText3"/>
    <w:rsid w:val="00351747"/>
    <w:rPr>
      <w:rFonts w:ascii="Arial MT" w:eastAsia="Times New Roman" w:hAnsi="Arial MT" w:cs="Times New Roman"/>
      <w:szCs w:val="20"/>
    </w:rPr>
  </w:style>
  <w:style w:type="paragraph" w:styleId="Title">
    <w:name w:val="Title"/>
    <w:basedOn w:val="Normal"/>
    <w:link w:val="TitleChar"/>
    <w:qFormat/>
    <w:rsid w:val="00351747"/>
    <w:pPr>
      <w:jc w:val="center"/>
    </w:pPr>
    <w:rPr>
      <w:b/>
      <w:sz w:val="28"/>
    </w:rPr>
  </w:style>
  <w:style w:type="character" w:customStyle="1" w:styleId="TitleChar">
    <w:name w:val="Title Char"/>
    <w:basedOn w:val="DefaultParagraphFont"/>
    <w:link w:val="Title"/>
    <w:rsid w:val="00351747"/>
    <w:rPr>
      <w:rFonts w:ascii="Arial MT" w:eastAsia="Times New Roman" w:hAnsi="Arial MT" w:cs="Times New Roman"/>
      <w:b/>
      <w:sz w:val="28"/>
      <w:szCs w:val="20"/>
    </w:rPr>
  </w:style>
  <w:style w:type="paragraph" w:styleId="BodyTextIndent">
    <w:name w:val="Body Text Indent"/>
    <w:basedOn w:val="Normal"/>
    <w:link w:val="BodyTextIndentChar"/>
    <w:rsid w:val="00351747"/>
    <w:pPr>
      <w:ind w:left="720"/>
      <w:jc w:val="both"/>
    </w:pPr>
  </w:style>
  <w:style w:type="character" w:customStyle="1" w:styleId="BodyTextIndentChar">
    <w:name w:val="Body Text Indent Char"/>
    <w:basedOn w:val="DefaultParagraphFont"/>
    <w:link w:val="BodyTextIndent"/>
    <w:rsid w:val="00351747"/>
    <w:rPr>
      <w:rFonts w:ascii="Arial MT" w:eastAsia="Times New Roman" w:hAnsi="Arial MT" w:cs="Times New Roman"/>
      <w:szCs w:val="20"/>
    </w:rPr>
  </w:style>
  <w:style w:type="paragraph" w:styleId="BlockText">
    <w:name w:val="Block Text"/>
    <w:basedOn w:val="Normal"/>
    <w:rsid w:val="00351747"/>
    <w:pPr>
      <w:tabs>
        <w:tab w:val="left" w:pos="-1440"/>
        <w:tab w:val="left" w:pos="-720"/>
        <w:tab w:val="left" w:pos="307"/>
        <w:tab w:val="left" w:pos="730"/>
        <w:tab w:val="left" w:pos="1152"/>
        <w:tab w:val="left" w:pos="1574"/>
        <w:tab w:val="left" w:pos="2045"/>
        <w:tab w:val="left" w:pos="2784"/>
        <w:tab w:val="left" w:pos="5393"/>
        <w:tab w:val="left" w:pos="6437"/>
        <w:tab w:val="left" w:pos="7529"/>
        <w:tab w:val="left" w:pos="8621"/>
      </w:tabs>
      <w:suppressAutoHyphens/>
      <w:ind w:left="360" w:right="-18"/>
    </w:pPr>
    <w:rPr>
      <w:b/>
      <w:i/>
    </w:rPr>
  </w:style>
  <w:style w:type="paragraph" w:styleId="TOC1">
    <w:name w:val="toc 1"/>
    <w:basedOn w:val="Normal"/>
    <w:next w:val="Normal"/>
    <w:autoRedefine/>
    <w:semiHidden/>
    <w:rsid w:val="00351747"/>
    <w:pPr>
      <w:tabs>
        <w:tab w:val="right" w:leader="dot" w:pos="9782"/>
      </w:tabs>
      <w:spacing w:before="240"/>
    </w:pPr>
    <w:rPr>
      <w:rFonts w:ascii="Times New Roman" w:hAnsi="Times New Roman"/>
      <w:caps/>
      <w:noProof/>
      <w:sz w:val="24"/>
      <w:szCs w:val="24"/>
    </w:rPr>
  </w:style>
  <w:style w:type="paragraph" w:styleId="TOC2">
    <w:name w:val="toc 2"/>
    <w:basedOn w:val="Normal"/>
    <w:next w:val="Normal"/>
    <w:autoRedefine/>
    <w:semiHidden/>
    <w:rsid w:val="00351747"/>
    <w:pPr>
      <w:tabs>
        <w:tab w:val="left" w:pos="450"/>
        <w:tab w:val="left" w:pos="1080"/>
        <w:tab w:val="right" w:leader="dot" w:pos="9782"/>
      </w:tabs>
      <w:spacing w:before="240"/>
      <w:ind w:left="450"/>
    </w:pPr>
    <w:rPr>
      <w:rFonts w:ascii="Times New Roman" w:hAnsi="Times New Roman"/>
      <w:b/>
    </w:rPr>
  </w:style>
  <w:style w:type="paragraph" w:styleId="TOC3">
    <w:name w:val="toc 3"/>
    <w:basedOn w:val="Normal"/>
    <w:next w:val="Normal"/>
    <w:autoRedefine/>
    <w:semiHidden/>
    <w:rsid w:val="00351747"/>
    <w:pPr>
      <w:ind w:left="220"/>
    </w:pPr>
    <w:rPr>
      <w:rFonts w:ascii="Times New Roman" w:hAnsi="Times New Roman"/>
      <w:sz w:val="20"/>
    </w:rPr>
  </w:style>
  <w:style w:type="paragraph" w:styleId="TOC4">
    <w:name w:val="toc 4"/>
    <w:basedOn w:val="Normal"/>
    <w:next w:val="Normal"/>
    <w:autoRedefine/>
    <w:semiHidden/>
    <w:rsid w:val="00351747"/>
    <w:pPr>
      <w:ind w:left="440"/>
    </w:pPr>
    <w:rPr>
      <w:rFonts w:ascii="Times New Roman" w:hAnsi="Times New Roman"/>
      <w:sz w:val="20"/>
    </w:rPr>
  </w:style>
  <w:style w:type="paragraph" w:styleId="TOC5">
    <w:name w:val="toc 5"/>
    <w:basedOn w:val="Normal"/>
    <w:next w:val="Normal"/>
    <w:autoRedefine/>
    <w:semiHidden/>
    <w:rsid w:val="00351747"/>
    <w:pPr>
      <w:ind w:left="660"/>
    </w:pPr>
    <w:rPr>
      <w:rFonts w:ascii="Times New Roman" w:hAnsi="Times New Roman"/>
      <w:sz w:val="20"/>
    </w:rPr>
  </w:style>
  <w:style w:type="paragraph" w:styleId="TOC6">
    <w:name w:val="toc 6"/>
    <w:basedOn w:val="Normal"/>
    <w:next w:val="Normal"/>
    <w:autoRedefine/>
    <w:semiHidden/>
    <w:rsid w:val="00351747"/>
    <w:pPr>
      <w:ind w:left="880"/>
    </w:pPr>
    <w:rPr>
      <w:rFonts w:ascii="Times New Roman" w:hAnsi="Times New Roman"/>
      <w:sz w:val="20"/>
    </w:rPr>
  </w:style>
  <w:style w:type="paragraph" w:styleId="TOC7">
    <w:name w:val="toc 7"/>
    <w:basedOn w:val="Normal"/>
    <w:next w:val="Normal"/>
    <w:autoRedefine/>
    <w:semiHidden/>
    <w:rsid w:val="00351747"/>
    <w:pPr>
      <w:ind w:left="1100"/>
    </w:pPr>
    <w:rPr>
      <w:rFonts w:ascii="Times New Roman" w:hAnsi="Times New Roman"/>
      <w:sz w:val="20"/>
    </w:rPr>
  </w:style>
  <w:style w:type="paragraph" w:styleId="TOC8">
    <w:name w:val="toc 8"/>
    <w:basedOn w:val="Normal"/>
    <w:next w:val="Normal"/>
    <w:autoRedefine/>
    <w:semiHidden/>
    <w:rsid w:val="00351747"/>
    <w:pPr>
      <w:ind w:left="1320"/>
    </w:pPr>
    <w:rPr>
      <w:rFonts w:ascii="Times New Roman" w:hAnsi="Times New Roman"/>
      <w:sz w:val="20"/>
    </w:rPr>
  </w:style>
  <w:style w:type="paragraph" w:styleId="TOC9">
    <w:name w:val="toc 9"/>
    <w:basedOn w:val="Normal"/>
    <w:next w:val="Normal"/>
    <w:autoRedefine/>
    <w:semiHidden/>
    <w:rsid w:val="00351747"/>
    <w:pPr>
      <w:ind w:left="1540"/>
    </w:pPr>
    <w:rPr>
      <w:rFonts w:ascii="Times New Roman" w:hAnsi="Times New Roman"/>
      <w:sz w:val="20"/>
    </w:rPr>
  </w:style>
  <w:style w:type="paragraph" w:styleId="NormalWeb">
    <w:name w:val="Normal (Web)"/>
    <w:basedOn w:val="Normal"/>
    <w:rsid w:val="00351747"/>
    <w:pPr>
      <w:widowControl/>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link w:val="PlainTextChar"/>
    <w:rsid w:val="00351747"/>
    <w:pPr>
      <w:widowControl/>
    </w:pPr>
    <w:rPr>
      <w:rFonts w:ascii="Courier New" w:hAnsi="Courier New" w:cs="Courier New"/>
      <w:sz w:val="20"/>
    </w:rPr>
  </w:style>
  <w:style w:type="character" w:customStyle="1" w:styleId="PlainTextChar">
    <w:name w:val="Plain Text Char"/>
    <w:basedOn w:val="DefaultParagraphFont"/>
    <w:link w:val="PlainText"/>
    <w:rsid w:val="00351747"/>
    <w:rPr>
      <w:rFonts w:ascii="Courier New" w:eastAsia="Times New Roman" w:hAnsi="Courier New" w:cs="Courier New"/>
      <w:sz w:val="20"/>
      <w:szCs w:val="20"/>
    </w:rPr>
  </w:style>
  <w:style w:type="paragraph" w:styleId="BalloonText">
    <w:name w:val="Balloon Text"/>
    <w:basedOn w:val="Normal"/>
    <w:link w:val="BalloonTextChar"/>
    <w:semiHidden/>
    <w:rsid w:val="00351747"/>
    <w:rPr>
      <w:rFonts w:ascii="Tahoma" w:hAnsi="Tahoma" w:cs="Tahoma"/>
      <w:sz w:val="16"/>
      <w:szCs w:val="16"/>
    </w:rPr>
  </w:style>
  <w:style w:type="character" w:customStyle="1" w:styleId="BalloonTextChar">
    <w:name w:val="Balloon Text Char"/>
    <w:basedOn w:val="DefaultParagraphFont"/>
    <w:link w:val="BalloonText"/>
    <w:semiHidden/>
    <w:rsid w:val="00351747"/>
    <w:rPr>
      <w:rFonts w:ascii="Tahoma" w:eastAsia="Times New Roman" w:hAnsi="Tahoma" w:cs="Tahoma"/>
      <w:sz w:val="16"/>
      <w:szCs w:val="16"/>
    </w:rPr>
  </w:style>
  <w:style w:type="paragraph" w:customStyle="1" w:styleId="DSKClosing">
    <w:name w:val="DSK Closing"/>
    <w:aliases w:val="cl"/>
    <w:basedOn w:val="Normal"/>
    <w:rsid w:val="00351747"/>
    <w:pPr>
      <w:widowControl/>
      <w:spacing w:after="600"/>
    </w:pPr>
    <w:rPr>
      <w:rFonts w:ascii="Times New Roman" w:hAnsi="Times New Roman"/>
      <w:sz w:val="24"/>
      <w:szCs w:val="24"/>
    </w:rPr>
  </w:style>
  <w:style w:type="table" w:styleId="TableGrid">
    <w:name w:val="Table Grid"/>
    <w:basedOn w:val="TableNormal"/>
    <w:rsid w:val="0035174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351747"/>
    <w:rPr>
      <w:sz w:val="16"/>
      <w:szCs w:val="16"/>
    </w:rPr>
  </w:style>
  <w:style w:type="paragraph" w:styleId="CommentText">
    <w:name w:val="annotation text"/>
    <w:basedOn w:val="Normal"/>
    <w:link w:val="CommentTextChar"/>
    <w:semiHidden/>
    <w:unhideWhenUsed/>
    <w:rsid w:val="00351747"/>
    <w:rPr>
      <w:sz w:val="20"/>
    </w:rPr>
  </w:style>
  <w:style w:type="character" w:customStyle="1" w:styleId="CommentTextChar">
    <w:name w:val="Comment Text Char"/>
    <w:basedOn w:val="DefaultParagraphFont"/>
    <w:link w:val="CommentText"/>
    <w:semiHidden/>
    <w:rsid w:val="00351747"/>
    <w:rPr>
      <w:rFonts w:ascii="Arial MT" w:eastAsia="Times New Roman" w:hAnsi="Arial MT" w:cs="Times New Roman"/>
      <w:sz w:val="20"/>
      <w:szCs w:val="20"/>
    </w:rPr>
  </w:style>
  <w:style w:type="paragraph" w:styleId="CommentSubject">
    <w:name w:val="annotation subject"/>
    <w:basedOn w:val="CommentText"/>
    <w:next w:val="CommentText"/>
    <w:link w:val="CommentSubjectChar"/>
    <w:semiHidden/>
    <w:unhideWhenUsed/>
    <w:rsid w:val="00351747"/>
    <w:rPr>
      <w:b/>
      <w:bCs/>
    </w:rPr>
  </w:style>
  <w:style w:type="character" w:customStyle="1" w:styleId="CommentSubjectChar">
    <w:name w:val="Comment Subject Char"/>
    <w:basedOn w:val="CommentTextChar"/>
    <w:link w:val="CommentSubject"/>
    <w:semiHidden/>
    <w:rsid w:val="00351747"/>
    <w:rPr>
      <w:rFonts w:ascii="Arial MT" w:eastAsia="Times New Roman" w:hAnsi="Arial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2963</Words>
  <Characters>16890</Characters>
  <Application>Microsoft Office Word</Application>
  <DocSecurity>0</DocSecurity>
  <Lines>140</Lines>
  <Paragraphs>39</Paragraphs>
  <ScaleCrop>false</ScaleCrop>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Geraldine</dc:creator>
  <cp:keywords/>
  <dc:description/>
  <cp:lastModifiedBy>Konishi, Geraldine</cp:lastModifiedBy>
  <cp:revision>2</cp:revision>
  <dcterms:created xsi:type="dcterms:W3CDTF">2022-09-29T19:56:00Z</dcterms:created>
  <dcterms:modified xsi:type="dcterms:W3CDTF">2022-09-30T18:23:00Z</dcterms:modified>
</cp:coreProperties>
</file>